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0E532" w14:textId="77777777" w:rsidR="00314988" w:rsidRDefault="00BA70B4">
      <w:pPr>
        <w:pStyle w:val="BodyText"/>
        <w:ind w:left="5203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002CF418" wp14:editId="579CE27B">
            <wp:extent cx="2519337" cy="87782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9337" cy="877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D59644" w14:textId="77777777" w:rsidR="00314988" w:rsidRDefault="00314988">
      <w:pPr>
        <w:pStyle w:val="BodyText"/>
        <w:rPr>
          <w:rFonts w:ascii="Times New Roman"/>
          <w:sz w:val="20"/>
        </w:rPr>
      </w:pPr>
    </w:p>
    <w:p w14:paraId="76F28624" w14:textId="77777777" w:rsidR="00314988" w:rsidRDefault="00314988">
      <w:pPr>
        <w:pStyle w:val="BodyText"/>
        <w:spacing w:before="6"/>
        <w:rPr>
          <w:rFonts w:ascii="Times New Roman"/>
          <w:sz w:val="24"/>
        </w:rPr>
      </w:pPr>
    </w:p>
    <w:p w14:paraId="5111124E" w14:textId="77777777" w:rsidR="00314988" w:rsidRDefault="00BA70B4">
      <w:pPr>
        <w:pStyle w:val="Title"/>
        <w:ind w:left="3951" w:right="3966" w:firstLine="0"/>
        <w:jc w:val="center"/>
      </w:pPr>
      <w:r>
        <w:t>ANNEX</w:t>
      </w:r>
      <w:r>
        <w:rPr>
          <w:spacing w:val="-3"/>
        </w:rPr>
        <w:t xml:space="preserve"> </w:t>
      </w:r>
      <w:r>
        <w:rPr>
          <w:spacing w:val="-10"/>
        </w:rPr>
        <w:t>I</w:t>
      </w:r>
    </w:p>
    <w:p w14:paraId="16F824A9" w14:textId="77777777" w:rsidR="00314988" w:rsidRDefault="00BA70B4">
      <w:pPr>
        <w:pStyle w:val="Title"/>
        <w:spacing w:before="186" w:line="276" w:lineRule="auto"/>
      </w:pPr>
      <w:r>
        <w:t>Application</w:t>
      </w:r>
      <w:r>
        <w:rPr>
          <w:spacing w:val="-5"/>
        </w:rPr>
        <w:t xml:space="preserve"> </w:t>
      </w:r>
      <w:r>
        <w:t>form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proofErr w:type="spellStart"/>
      <w:r>
        <w:t>authorisation</w:t>
      </w:r>
      <w:proofErr w:type="spellEnd"/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provide</w:t>
      </w:r>
      <w:r>
        <w:rPr>
          <w:spacing w:val="-6"/>
        </w:rPr>
        <w:t xml:space="preserve"> </w:t>
      </w:r>
      <w:r>
        <w:t>data reporting services</w:t>
      </w:r>
    </w:p>
    <w:p w14:paraId="48A33791" w14:textId="77777777" w:rsidR="00314988" w:rsidRDefault="00314988">
      <w:pPr>
        <w:pStyle w:val="BodyText"/>
        <w:rPr>
          <w:b/>
          <w:sz w:val="20"/>
        </w:rPr>
      </w:pPr>
    </w:p>
    <w:p w14:paraId="38979D27" w14:textId="77777777" w:rsidR="00314988" w:rsidRDefault="00314988">
      <w:pPr>
        <w:pStyle w:val="BodyText"/>
        <w:spacing w:before="11"/>
        <w:rPr>
          <w:b/>
          <w:sz w:val="28"/>
        </w:rPr>
      </w:pPr>
    </w:p>
    <w:p w14:paraId="2B74B517" w14:textId="77777777" w:rsidR="00314988" w:rsidRDefault="00BA70B4">
      <w:pPr>
        <w:pStyle w:val="BodyText"/>
        <w:spacing w:before="101"/>
        <w:ind w:left="5159" w:right="1437"/>
      </w:pPr>
      <w:r>
        <w:t>Reference</w:t>
      </w:r>
      <w:r>
        <w:rPr>
          <w:spacing w:val="-20"/>
        </w:rPr>
        <w:t xml:space="preserve"> </w:t>
      </w:r>
      <w:r>
        <w:t xml:space="preserve">number: </w:t>
      </w:r>
      <w:r>
        <w:rPr>
          <w:spacing w:val="-4"/>
        </w:rPr>
        <w:t>Date:</w:t>
      </w:r>
    </w:p>
    <w:p w14:paraId="3753F79E" w14:textId="77777777" w:rsidR="00314988" w:rsidRDefault="00314988">
      <w:pPr>
        <w:pStyle w:val="BodyText"/>
        <w:spacing w:before="2"/>
      </w:pPr>
    </w:p>
    <w:p w14:paraId="2B4F2E15" w14:textId="77777777" w:rsidR="00314988" w:rsidRDefault="00BA70B4">
      <w:pPr>
        <w:pStyle w:val="Heading1"/>
      </w:pPr>
      <w:r>
        <w:rPr>
          <w:spacing w:val="-2"/>
        </w:rPr>
        <w:t>FROM:</w:t>
      </w:r>
    </w:p>
    <w:p w14:paraId="17A7B2A0" w14:textId="77777777" w:rsidR="00314988" w:rsidRDefault="00314988">
      <w:pPr>
        <w:pStyle w:val="BodyText"/>
        <w:spacing w:before="11"/>
        <w:rPr>
          <w:b/>
          <w:sz w:val="21"/>
        </w:rPr>
      </w:pPr>
    </w:p>
    <w:p w14:paraId="177C532F" w14:textId="77777777" w:rsidR="00314988" w:rsidRDefault="00BA70B4">
      <w:pPr>
        <w:pStyle w:val="BodyText"/>
        <w:ind w:left="119"/>
      </w:pPr>
      <w:r>
        <w:t>Name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applicant:</w:t>
      </w:r>
    </w:p>
    <w:p w14:paraId="178FE840" w14:textId="77777777" w:rsidR="00314988" w:rsidRDefault="00314988">
      <w:pPr>
        <w:pStyle w:val="BodyText"/>
      </w:pPr>
    </w:p>
    <w:p w14:paraId="06CD9F3E" w14:textId="77777777" w:rsidR="00314988" w:rsidRDefault="00BA70B4">
      <w:pPr>
        <w:pStyle w:val="BodyText"/>
        <w:ind w:left="118"/>
      </w:pPr>
      <w:r>
        <w:rPr>
          <w:spacing w:val="-2"/>
        </w:rPr>
        <w:t>Address:</w:t>
      </w:r>
    </w:p>
    <w:p w14:paraId="1962C5A6" w14:textId="77777777" w:rsidR="00314988" w:rsidRDefault="00314988">
      <w:pPr>
        <w:pStyle w:val="BodyText"/>
      </w:pPr>
    </w:p>
    <w:p w14:paraId="7D4526A6" w14:textId="77777777" w:rsidR="00314988" w:rsidRDefault="00BA70B4">
      <w:pPr>
        <w:pStyle w:val="BodyText"/>
        <w:spacing w:before="1"/>
        <w:ind w:left="118"/>
      </w:pPr>
      <w:r>
        <w:t>Legal</w:t>
      </w:r>
      <w:r>
        <w:rPr>
          <w:spacing w:val="-7"/>
        </w:rPr>
        <w:t xml:space="preserve"> </w:t>
      </w:r>
      <w:r>
        <w:t>Entity</w:t>
      </w:r>
      <w:r>
        <w:rPr>
          <w:spacing w:val="-6"/>
        </w:rPr>
        <w:t xml:space="preserve"> </w:t>
      </w:r>
      <w:r>
        <w:t>Identifier</w:t>
      </w:r>
      <w:r>
        <w:rPr>
          <w:spacing w:val="-3"/>
        </w:rPr>
        <w:t xml:space="preserve"> </w:t>
      </w:r>
      <w:r>
        <w:t>(where</w:t>
      </w:r>
      <w:r>
        <w:rPr>
          <w:spacing w:val="-5"/>
        </w:rPr>
        <w:t xml:space="preserve"> </w:t>
      </w:r>
      <w:r>
        <w:rPr>
          <w:spacing w:val="-2"/>
        </w:rPr>
        <w:t>applicable):</w:t>
      </w:r>
    </w:p>
    <w:p w14:paraId="60E8BB18" w14:textId="77777777" w:rsidR="00314988" w:rsidRDefault="00314988">
      <w:pPr>
        <w:pStyle w:val="BodyText"/>
        <w:spacing w:before="6"/>
        <w:rPr>
          <w:sz w:val="28"/>
        </w:rPr>
      </w:pPr>
    </w:p>
    <w:p w14:paraId="5B5E6D3F" w14:textId="77777777" w:rsidR="00314988" w:rsidRDefault="00BA70B4">
      <w:pPr>
        <w:pStyle w:val="Heading1"/>
        <w:spacing w:before="101"/>
        <w:ind w:left="117"/>
      </w:pPr>
      <w:r>
        <w:t>Contact</w:t>
      </w:r>
      <w:r>
        <w:rPr>
          <w:spacing w:val="-7"/>
        </w:rPr>
        <w:t xml:space="preserve"> </w:t>
      </w:r>
      <w:r>
        <w:t>details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designated</w:t>
      </w:r>
      <w:r>
        <w:rPr>
          <w:spacing w:val="-5"/>
        </w:rPr>
        <w:t xml:space="preserve"> </w:t>
      </w:r>
      <w:r>
        <w:t>contact</w:t>
      </w:r>
      <w:r>
        <w:rPr>
          <w:spacing w:val="-5"/>
        </w:rPr>
        <w:t xml:space="preserve"> </w:t>
      </w:r>
      <w:r>
        <w:t>person</w:t>
      </w:r>
      <w:r>
        <w:rPr>
          <w:spacing w:val="-4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2"/>
        </w:rPr>
        <w:t>applicant</w:t>
      </w:r>
    </w:p>
    <w:p w14:paraId="5091E872" w14:textId="77777777" w:rsidR="00314988" w:rsidRDefault="00314988">
      <w:pPr>
        <w:pStyle w:val="BodyText"/>
        <w:rPr>
          <w:b/>
        </w:rPr>
      </w:pPr>
    </w:p>
    <w:p w14:paraId="088F4019" w14:textId="77777777" w:rsidR="00314988" w:rsidRDefault="00BA70B4">
      <w:pPr>
        <w:pStyle w:val="BodyText"/>
        <w:spacing w:before="1"/>
        <w:ind w:left="117"/>
      </w:pPr>
      <w:r>
        <w:t>Full</w:t>
      </w:r>
      <w:r>
        <w:rPr>
          <w:spacing w:val="-6"/>
        </w:rPr>
        <w:t xml:space="preserve"> </w:t>
      </w:r>
      <w:r>
        <w:rPr>
          <w:spacing w:val="-2"/>
        </w:rPr>
        <w:t>Name:</w:t>
      </w:r>
    </w:p>
    <w:p w14:paraId="7A9ABB05" w14:textId="77777777" w:rsidR="00314988" w:rsidRDefault="00314988">
      <w:pPr>
        <w:pStyle w:val="BodyText"/>
      </w:pPr>
    </w:p>
    <w:p w14:paraId="1D05BB02" w14:textId="77777777" w:rsidR="00314988" w:rsidRDefault="00BA70B4">
      <w:pPr>
        <w:pStyle w:val="BodyText"/>
        <w:ind w:left="117"/>
      </w:pPr>
      <w:r>
        <w:rPr>
          <w:spacing w:val="-2"/>
        </w:rPr>
        <w:t>Telephone:</w:t>
      </w:r>
    </w:p>
    <w:p w14:paraId="7FE40FDE" w14:textId="77777777" w:rsidR="00314988" w:rsidRDefault="00314988">
      <w:pPr>
        <w:pStyle w:val="BodyText"/>
      </w:pPr>
    </w:p>
    <w:p w14:paraId="6B41B72D" w14:textId="77777777" w:rsidR="00314988" w:rsidRDefault="00BA70B4">
      <w:pPr>
        <w:pStyle w:val="BodyText"/>
        <w:spacing w:before="1"/>
        <w:ind w:left="117"/>
      </w:pPr>
      <w:r>
        <w:rPr>
          <w:spacing w:val="-2"/>
        </w:rPr>
        <w:t>Email:</w:t>
      </w:r>
    </w:p>
    <w:p w14:paraId="531D192E" w14:textId="77777777" w:rsidR="00314988" w:rsidRDefault="00314988">
      <w:pPr>
        <w:pStyle w:val="BodyText"/>
        <w:spacing w:before="10"/>
        <w:rPr>
          <w:sz w:val="36"/>
        </w:rPr>
      </w:pPr>
    </w:p>
    <w:p w14:paraId="1E5BDFD7" w14:textId="77777777" w:rsidR="00314988" w:rsidRDefault="00BA70B4">
      <w:pPr>
        <w:pStyle w:val="Heading1"/>
        <w:ind w:left="116"/>
      </w:pPr>
      <w:r>
        <w:rPr>
          <w:spacing w:val="-5"/>
        </w:rPr>
        <w:t>TO:</w:t>
      </w:r>
    </w:p>
    <w:p w14:paraId="45A704AF" w14:textId="77777777" w:rsidR="00314988" w:rsidRDefault="00314988">
      <w:pPr>
        <w:pStyle w:val="BodyText"/>
        <w:rPr>
          <w:b/>
        </w:rPr>
      </w:pPr>
    </w:p>
    <w:p w14:paraId="336B95A7" w14:textId="4E56F857" w:rsidR="00314988" w:rsidRPr="00804222" w:rsidRDefault="00804222">
      <w:pPr>
        <w:pStyle w:val="BodyText"/>
        <w:ind w:left="116"/>
      </w:pPr>
      <w:r w:rsidRPr="00804222">
        <w:t>The Financial Conduct Authority</w:t>
      </w:r>
    </w:p>
    <w:p w14:paraId="4158E69C" w14:textId="77777777" w:rsidR="00314988" w:rsidRDefault="00314988">
      <w:pPr>
        <w:pStyle w:val="BodyText"/>
        <w:spacing w:before="1"/>
      </w:pPr>
    </w:p>
    <w:p w14:paraId="0A93B854" w14:textId="77777777" w:rsidR="00314988" w:rsidRDefault="00BA70B4">
      <w:pPr>
        <w:pStyle w:val="BodyText"/>
        <w:ind w:left="116"/>
      </w:pPr>
      <w:r>
        <w:rPr>
          <w:spacing w:val="-2"/>
        </w:rPr>
        <w:t>Address:</w:t>
      </w:r>
    </w:p>
    <w:p w14:paraId="60133732" w14:textId="77777777" w:rsidR="00314988" w:rsidRDefault="00314988">
      <w:pPr>
        <w:pStyle w:val="BodyText"/>
        <w:spacing w:before="10"/>
        <w:rPr>
          <w:sz w:val="36"/>
        </w:rPr>
      </w:pPr>
    </w:p>
    <w:p w14:paraId="5C395A58" w14:textId="2C3C65B1" w:rsidR="00314988" w:rsidRDefault="00BA70B4">
      <w:pPr>
        <w:pStyle w:val="Heading1"/>
        <w:ind w:left="115"/>
      </w:pPr>
      <w:r>
        <w:rPr>
          <w:spacing w:val="-2"/>
        </w:rPr>
        <w:t>Contact</w:t>
      </w:r>
      <w:r>
        <w:rPr>
          <w:spacing w:val="-11"/>
        </w:rPr>
        <w:t xml:space="preserve"> </w:t>
      </w:r>
      <w:r>
        <w:rPr>
          <w:spacing w:val="-2"/>
        </w:rPr>
        <w:t>details</w:t>
      </w:r>
      <w:r>
        <w:rPr>
          <w:spacing w:val="-10"/>
        </w:rPr>
        <w:t xml:space="preserve"> </w:t>
      </w:r>
      <w:r>
        <w:rPr>
          <w:spacing w:val="-2"/>
        </w:rPr>
        <w:t>of</w:t>
      </w:r>
      <w:r>
        <w:rPr>
          <w:spacing w:val="-10"/>
        </w:rPr>
        <w:t xml:space="preserve"> </w:t>
      </w:r>
      <w:r>
        <w:rPr>
          <w:spacing w:val="-2"/>
        </w:rPr>
        <w:t>the</w:t>
      </w:r>
      <w:r>
        <w:rPr>
          <w:spacing w:val="-11"/>
        </w:rPr>
        <w:t xml:space="preserve"> </w:t>
      </w:r>
      <w:r>
        <w:rPr>
          <w:spacing w:val="-2"/>
        </w:rPr>
        <w:t>designated</w:t>
      </w:r>
      <w:r>
        <w:rPr>
          <w:spacing w:val="-12"/>
        </w:rPr>
        <w:t xml:space="preserve"> </w:t>
      </w:r>
      <w:r>
        <w:rPr>
          <w:spacing w:val="-2"/>
        </w:rPr>
        <w:t>contact</w:t>
      </w:r>
      <w:r>
        <w:rPr>
          <w:spacing w:val="-11"/>
        </w:rPr>
        <w:t xml:space="preserve"> </w:t>
      </w:r>
      <w:r>
        <w:rPr>
          <w:spacing w:val="-2"/>
        </w:rPr>
        <w:t>point</w:t>
      </w:r>
      <w:r>
        <w:rPr>
          <w:spacing w:val="-10"/>
        </w:rPr>
        <w:t xml:space="preserve"> </w:t>
      </w:r>
      <w:r>
        <w:rPr>
          <w:spacing w:val="-2"/>
        </w:rPr>
        <w:t>at</w:t>
      </w:r>
      <w:r>
        <w:rPr>
          <w:spacing w:val="-11"/>
        </w:rPr>
        <w:t xml:space="preserve"> </w:t>
      </w:r>
      <w:r>
        <w:rPr>
          <w:spacing w:val="-2"/>
        </w:rPr>
        <w:t>the</w:t>
      </w:r>
      <w:r>
        <w:rPr>
          <w:spacing w:val="-11"/>
        </w:rPr>
        <w:t xml:space="preserve"> </w:t>
      </w:r>
      <w:r w:rsidR="00804222">
        <w:rPr>
          <w:spacing w:val="-2"/>
        </w:rPr>
        <w:t>FCA</w:t>
      </w:r>
    </w:p>
    <w:p w14:paraId="1F4BD25D" w14:textId="77777777" w:rsidR="00314988" w:rsidRDefault="00314988">
      <w:pPr>
        <w:pStyle w:val="BodyText"/>
        <w:rPr>
          <w:b/>
        </w:rPr>
      </w:pPr>
    </w:p>
    <w:p w14:paraId="3AD1FEF2" w14:textId="77777777" w:rsidR="00314988" w:rsidRDefault="00BA70B4">
      <w:pPr>
        <w:pStyle w:val="BodyText"/>
        <w:spacing w:before="1" w:line="480" w:lineRule="auto"/>
        <w:ind w:left="115" w:right="7283"/>
      </w:pPr>
      <w:r>
        <w:rPr>
          <w:spacing w:val="-2"/>
        </w:rPr>
        <w:t>Address: Telephone: Email:</w:t>
      </w:r>
    </w:p>
    <w:p w14:paraId="252E567E" w14:textId="77777777" w:rsidR="00314988" w:rsidRDefault="00314988">
      <w:pPr>
        <w:spacing w:line="480" w:lineRule="auto"/>
        <w:sectPr w:rsidR="00314988">
          <w:headerReference w:type="default" r:id="rId13"/>
          <w:footerReference w:type="default" r:id="rId14"/>
          <w:type w:val="continuous"/>
          <w:pgSz w:w="11910" w:h="16840"/>
          <w:pgMar w:top="940" w:right="1300" w:bottom="1200" w:left="1320" w:header="747" w:footer="1002" w:gutter="0"/>
          <w:pgNumType w:start="1"/>
          <w:cols w:space="720"/>
        </w:sectPr>
      </w:pPr>
    </w:p>
    <w:p w14:paraId="7DB8EBAC" w14:textId="77777777" w:rsidR="00314988" w:rsidRDefault="00314988">
      <w:pPr>
        <w:pStyle w:val="BodyText"/>
        <w:rPr>
          <w:sz w:val="20"/>
        </w:rPr>
      </w:pPr>
    </w:p>
    <w:p w14:paraId="3A3625C3" w14:textId="77777777" w:rsidR="00314988" w:rsidRDefault="00314988">
      <w:pPr>
        <w:pStyle w:val="BodyText"/>
        <w:spacing w:before="8"/>
        <w:rPr>
          <w:sz w:val="20"/>
        </w:rPr>
      </w:pPr>
    </w:p>
    <w:p w14:paraId="4A53827B" w14:textId="77777777" w:rsidR="00314988" w:rsidRDefault="00BA70B4">
      <w:pPr>
        <w:pStyle w:val="BodyText"/>
        <w:ind w:left="120"/>
      </w:pPr>
      <w:r>
        <w:t>Dear</w:t>
      </w:r>
      <w:r>
        <w:rPr>
          <w:spacing w:val="-6"/>
        </w:rPr>
        <w:t xml:space="preserve"> </w:t>
      </w:r>
      <w:r>
        <w:t>[insert</w:t>
      </w:r>
      <w:r>
        <w:rPr>
          <w:spacing w:val="-6"/>
        </w:rPr>
        <w:t xml:space="preserve"> </w:t>
      </w:r>
      <w:r>
        <w:t>appropriate</w:t>
      </w:r>
      <w:r>
        <w:rPr>
          <w:spacing w:val="-5"/>
        </w:rPr>
        <w:t xml:space="preserve"> </w:t>
      </w:r>
      <w:r>
        <w:rPr>
          <w:spacing w:val="-4"/>
        </w:rPr>
        <w:t>name]</w:t>
      </w:r>
    </w:p>
    <w:p w14:paraId="00C17DF5" w14:textId="417C03C4" w:rsidR="00314988" w:rsidRDefault="00BA70B4">
      <w:pPr>
        <w:pStyle w:val="BodyText"/>
        <w:spacing w:before="179" w:line="261" w:lineRule="auto"/>
        <w:ind w:left="119"/>
      </w:pPr>
      <w:r>
        <w:t>In</w:t>
      </w:r>
      <w:r>
        <w:rPr>
          <w:spacing w:val="-4"/>
        </w:rPr>
        <w:t xml:space="preserve"> </w:t>
      </w:r>
      <w:r>
        <w:t>accordance</w:t>
      </w:r>
      <w:r>
        <w:rPr>
          <w:spacing w:val="-3"/>
        </w:rPr>
        <w:t xml:space="preserve"> </w:t>
      </w:r>
      <w:r>
        <w:t>with</w:t>
      </w:r>
      <w:r>
        <w:rPr>
          <w:spacing w:val="-4"/>
        </w:rPr>
        <w:t xml:space="preserve"> </w:t>
      </w:r>
      <w:r w:rsidR="00804222" w:rsidRPr="00804222">
        <w:rPr>
          <w:szCs w:val="18"/>
        </w:rPr>
        <w:t>MAR 9.2.1D,</w:t>
      </w:r>
      <w:r w:rsidR="00804222" w:rsidRPr="00F20290">
        <w:rPr>
          <w:szCs w:val="18"/>
        </w:rPr>
        <w:t xml:space="preserve"> </w:t>
      </w:r>
      <w:r>
        <w:t xml:space="preserve">please find attached the </w:t>
      </w:r>
      <w:proofErr w:type="spellStart"/>
      <w:r>
        <w:t>authorisation</w:t>
      </w:r>
      <w:proofErr w:type="spellEnd"/>
      <w:r>
        <w:t xml:space="preserve"> application.</w:t>
      </w:r>
    </w:p>
    <w:p w14:paraId="1A09C83E" w14:textId="77777777" w:rsidR="00314988" w:rsidRDefault="00314988">
      <w:pPr>
        <w:pStyle w:val="BodyText"/>
        <w:rPr>
          <w:sz w:val="26"/>
        </w:rPr>
      </w:pPr>
    </w:p>
    <w:p w14:paraId="0453BAC2" w14:textId="77777777" w:rsidR="00314988" w:rsidRDefault="00314988">
      <w:pPr>
        <w:pStyle w:val="BodyText"/>
        <w:spacing w:before="7"/>
        <w:rPr>
          <w:sz w:val="23"/>
        </w:rPr>
      </w:pPr>
    </w:p>
    <w:p w14:paraId="1B30675A" w14:textId="77777777" w:rsidR="00314988" w:rsidRDefault="00BA70B4">
      <w:pPr>
        <w:pStyle w:val="Heading1"/>
        <w:spacing w:before="1"/>
      </w:pPr>
      <w:r>
        <w:t>Person</w:t>
      </w:r>
      <w:r>
        <w:rPr>
          <w:spacing w:val="-6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applicant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charge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preparing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2"/>
        </w:rPr>
        <w:t>application</w:t>
      </w:r>
    </w:p>
    <w:p w14:paraId="2AF9B2BD" w14:textId="77777777" w:rsidR="00314988" w:rsidRDefault="00314988">
      <w:pPr>
        <w:pStyle w:val="BodyText"/>
        <w:rPr>
          <w:b/>
        </w:rPr>
      </w:pPr>
    </w:p>
    <w:p w14:paraId="484ABFFC" w14:textId="77777777" w:rsidR="00314988" w:rsidRDefault="00BA70B4">
      <w:pPr>
        <w:pStyle w:val="BodyText"/>
        <w:ind w:left="119"/>
      </w:pPr>
      <w:r>
        <w:t>Full</w:t>
      </w:r>
      <w:r>
        <w:rPr>
          <w:spacing w:val="-6"/>
        </w:rPr>
        <w:t xml:space="preserve"> </w:t>
      </w:r>
      <w:r>
        <w:rPr>
          <w:spacing w:val="-2"/>
        </w:rPr>
        <w:t>Name:</w:t>
      </w:r>
    </w:p>
    <w:p w14:paraId="76B3F508" w14:textId="77777777" w:rsidR="00314988" w:rsidRDefault="00314988">
      <w:pPr>
        <w:pStyle w:val="BodyText"/>
      </w:pPr>
    </w:p>
    <w:p w14:paraId="70CC2B30" w14:textId="77777777" w:rsidR="00314988" w:rsidRDefault="00BA70B4">
      <w:pPr>
        <w:pStyle w:val="BodyText"/>
        <w:spacing w:before="1"/>
        <w:ind w:left="119"/>
      </w:pPr>
      <w:r>
        <w:rPr>
          <w:spacing w:val="-2"/>
        </w:rPr>
        <w:t>Status/position:</w:t>
      </w:r>
    </w:p>
    <w:p w14:paraId="63A1D73B" w14:textId="77777777" w:rsidR="00314988" w:rsidRDefault="00314988">
      <w:pPr>
        <w:pStyle w:val="BodyText"/>
        <w:spacing w:before="10"/>
        <w:rPr>
          <w:sz w:val="21"/>
        </w:rPr>
      </w:pPr>
    </w:p>
    <w:p w14:paraId="52CAE9F2" w14:textId="77777777" w:rsidR="00314988" w:rsidRDefault="00BA70B4">
      <w:pPr>
        <w:pStyle w:val="BodyText"/>
        <w:ind w:left="119"/>
      </w:pPr>
      <w:r>
        <w:rPr>
          <w:spacing w:val="-2"/>
        </w:rPr>
        <w:t>Telephone:</w:t>
      </w:r>
    </w:p>
    <w:p w14:paraId="4D7DB7E3" w14:textId="77777777" w:rsidR="00314988" w:rsidRDefault="00314988">
      <w:pPr>
        <w:pStyle w:val="BodyText"/>
      </w:pPr>
    </w:p>
    <w:p w14:paraId="6B046A89" w14:textId="77777777" w:rsidR="00314988" w:rsidRDefault="00BA70B4">
      <w:pPr>
        <w:pStyle w:val="BodyText"/>
        <w:ind w:left="119"/>
      </w:pPr>
      <w:r>
        <w:rPr>
          <w:spacing w:val="-2"/>
        </w:rPr>
        <w:t>E-mail:</w:t>
      </w:r>
    </w:p>
    <w:p w14:paraId="2377F944" w14:textId="77777777" w:rsidR="00314988" w:rsidRDefault="00314988">
      <w:pPr>
        <w:pStyle w:val="BodyText"/>
        <w:spacing w:before="10"/>
        <w:rPr>
          <w:sz w:val="36"/>
        </w:rPr>
      </w:pPr>
    </w:p>
    <w:p w14:paraId="4CA263F8" w14:textId="77777777" w:rsidR="00314988" w:rsidRDefault="00BA70B4">
      <w:pPr>
        <w:pStyle w:val="BodyText"/>
        <w:spacing w:before="1"/>
        <w:ind w:left="118"/>
      </w:pPr>
      <w:r>
        <w:rPr>
          <w:spacing w:val="-4"/>
        </w:rPr>
        <w:t>Date:</w:t>
      </w:r>
    </w:p>
    <w:p w14:paraId="0CE1F8C3" w14:textId="77777777" w:rsidR="00314988" w:rsidRDefault="00314988">
      <w:pPr>
        <w:pStyle w:val="BodyText"/>
      </w:pPr>
    </w:p>
    <w:p w14:paraId="5411183F" w14:textId="77777777" w:rsidR="00314988" w:rsidRDefault="00BA70B4">
      <w:pPr>
        <w:pStyle w:val="BodyText"/>
        <w:ind w:left="118"/>
      </w:pPr>
      <w:r>
        <w:rPr>
          <w:spacing w:val="-2"/>
        </w:rPr>
        <w:t>Signature:</w:t>
      </w:r>
    </w:p>
    <w:p w14:paraId="2EDC06B3" w14:textId="77777777" w:rsidR="00314988" w:rsidRDefault="00314988">
      <w:pPr>
        <w:pStyle w:val="BodyText"/>
        <w:rPr>
          <w:sz w:val="26"/>
        </w:rPr>
      </w:pPr>
    </w:p>
    <w:p w14:paraId="49F9C463" w14:textId="77777777" w:rsidR="00314988" w:rsidRDefault="00314988">
      <w:pPr>
        <w:pStyle w:val="BodyText"/>
        <w:spacing w:before="12"/>
        <w:rPr>
          <w:sz w:val="32"/>
        </w:rPr>
      </w:pPr>
    </w:p>
    <w:p w14:paraId="0DEFEF1F" w14:textId="77777777" w:rsidR="00314988" w:rsidRDefault="00000000">
      <w:pPr>
        <w:pStyle w:val="BodyText"/>
        <w:spacing w:line="480" w:lineRule="auto"/>
        <w:ind w:left="463" w:right="1891" w:hanging="346"/>
      </w:pPr>
      <w:r>
        <w:pict w14:anchorId="38A97781">
          <v:rect id="docshape3" o:spid="_x0000_s2054" style="position:absolute;left:0;text-align:left;margin-left:73.1pt;margin-top:27.95pt;width:11.05pt;height:11.05pt;z-index:15729152;mso-position-horizontal-relative:page" filled="f" strokeweight=".72pt">
            <w10:wrap anchorx="page"/>
          </v:rect>
        </w:pict>
      </w:r>
      <w:r>
        <w:pict w14:anchorId="585A6A86">
          <v:rect id="docshape4" o:spid="_x0000_s2053" style="position:absolute;left:0;text-align:left;margin-left:73.1pt;margin-top:54.7pt;width:11.05pt;height:11.05pt;z-index:15729664;mso-position-horizontal-relative:page" filled="f" strokeweight=".72pt">
            <w10:wrap anchorx="page"/>
          </v:rect>
        </w:pict>
      </w:r>
      <w:r>
        <w:pict w14:anchorId="1FB58EA4">
          <v:rect id="docshape5" o:spid="_x0000_s2052" style="position:absolute;left:0;text-align:left;margin-left:73.1pt;margin-top:81.35pt;width:11.05pt;height:11.05pt;z-index:15730176;mso-position-horizontal-relative:page" filled="f" strokeweight=".72pt">
            <w10:wrap anchorx="page"/>
          </v:rect>
        </w:pict>
      </w:r>
      <w:r w:rsidR="00BA70B4">
        <w:rPr>
          <w:b/>
        </w:rPr>
        <w:t xml:space="preserve">Nature of the application </w:t>
      </w:r>
      <w:r w:rsidR="00BA70B4">
        <w:t xml:space="preserve">(tick the relevant box(es): </w:t>
      </w:r>
      <w:proofErr w:type="spellStart"/>
      <w:r w:rsidR="00BA70B4">
        <w:t>Authorisation</w:t>
      </w:r>
      <w:proofErr w:type="spellEnd"/>
      <w:r w:rsidR="00BA70B4">
        <w:rPr>
          <w:spacing w:val="-7"/>
        </w:rPr>
        <w:t xml:space="preserve"> </w:t>
      </w:r>
      <w:r w:rsidR="00BA70B4">
        <w:t>–</w:t>
      </w:r>
      <w:r w:rsidR="00BA70B4">
        <w:rPr>
          <w:spacing w:val="-5"/>
        </w:rPr>
        <w:t xml:space="preserve"> </w:t>
      </w:r>
      <w:r w:rsidR="00BA70B4">
        <w:t>Approved</w:t>
      </w:r>
      <w:r w:rsidR="00BA70B4">
        <w:rPr>
          <w:spacing w:val="-7"/>
        </w:rPr>
        <w:t xml:space="preserve"> </w:t>
      </w:r>
      <w:r w:rsidR="00BA70B4">
        <w:t>Publication</w:t>
      </w:r>
      <w:r w:rsidR="00BA70B4">
        <w:rPr>
          <w:spacing w:val="-7"/>
        </w:rPr>
        <w:t xml:space="preserve"> </w:t>
      </w:r>
      <w:r w:rsidR="00BA70B4">
        <w:t>Arrangement</w:t>
      </w:r>
      <w:r w:rsidR="00BA70B4">
        <w:rPr>
          <w:spacing w:val="-7"/>
        </w:rPr>
        <w:t xml:space="preserve"> </w:t>
      </w:r>
      <w:r w:rsidR="00BA70B4">
        <w:t xml:space="preserve">(APA) </w:t>
      </w:r>
      <w:proofErr w:type="spellStart"/>
      <w:r w:rsidR="00BA70B4">
        <w:t>Authorisation</w:t>
      </w:r>
      <w:proofErr w:type="spellEnd"/>
      <w:r w:rsidR="00BA70B4">
        <w:t xml:space="preserve"> – Consolidated Tape Provider (CTP) </w:t>
      </w:r>
      <w:proofErr w:type="spellStart"/>
      <w:r w:rsidR="00BA70B4">
        <w:t>Authorisation</w:t>
      </w:r>
      <w:proofErr w:type="spellEnd"/>
      <w:r w:rsidR="00BA70B4">
        <w:t xml:space="preserve"> – Approved Reporting Mechanism (ARM)</w:t>
      </w:r>
    </w:p>
    <w:p w14:paraId="48B533FB" w14:textId="77777777" w:rsidR="00314988" w:rsidRDefault="00314988">
      <w:pPr>
        <w:pStyle w:val="BodyText"/>
        <w:rPr>
          <w:sz w:val="20"/>
        </w:rPr>
      </w:pPr>
    </w:p>
    <w:p w14:paraId="6A97F51B" w14:textId="77777777" w:rsidR="00314988" w:rsidRDefault="00314988">
      <w:pPr>
        <w:pStyle w:val="BodyText"/>
        <w:rPr>
          <w:sz w:val="20"/>
        </w:rPr>
      </w:pPr>
    </w:p>
    <w:p w14:paraId="62A2ED3D" w14:textId="77777777" w:rsidR="00314988" w:rsidRDefault="00314988">
      <w:pPr>
        <w:pStyle w:val="BodyText"/>
        <w:rPr>
          <w:sz w:val="20"/>
        </w:rPr>
      </w:pPr>
    </w:p>
    <w:p w14:paraId="1F743499" w14:textId="77777777" w:rsidR="00314988" w:rsidRDefault="00314988">
      <w:pPr>
        <w:pStyle w:val="BodyText"/>
        <w:rPr>
          <w:sz w:val="20"/>
        </w:rPr>
      </w:pPr>
    </w:p>
    <w:p w14:paraId="48129997" w14:textId="77777777" w:rsidR="00314988" w:rsidRDefault="00314988">
      <w:pPr>
        <w:pStyle w:val="BodyText"/>
        <w:rPr>
          <w:sz w:val="20"/>
        </w:rPr>
      </w:pPr>
    </w:p>
    <w:p w14:paraId="0C9AFEB0" w14:textId="77777777" w:rsidR="00314988" w:rsidRDefault="00314988">
      <w:pPr>
        <w:pStyle w:val="BodyText"/>
        <w:rPr>
          <w:sz w:val="20"/>
        </w:rPr>
      </w:pPr>
    </w:p>
    <w:p w14:paraId="31296EB2" w14:textId="77777777" w:rsidR="00314988" w:rsidRDefault="00314988">
      <w:pPr>
        <w:pStyle w:val="BodyText"/>
        <w:rPr>
          <w:sz w:val="20"/>
        </w:rPr>
      </w:pPr>
    </w:p>
    <w:p w14:paraId="1D886474" w14:textId="77777777" w:rsidR="00314988" w:rsidRDefault="00314988">
      <w:pPr>
        <w:pStyle w:val="BodyText"/>
        <w:rPr>
          <w:sz w:val="20"/>
        </w:rPr>
      </w:pPr>
    </w:p>
    <w:p w14:paraId="14827C0D" w14:textId="77777777" w:rsidR="00314988" w:rsidRDefault="00314988">
      <w:pPr>
        <w:pStyle w:val="BodyText"/>
        <w:rPr>
          <w:sz w:val="20"/>
        </w:rPr>
      </w:pPr>
    </w:p>
    <w:p w14:paraId="6CDDC441" w14:textId="77777777" w:rsidR="00314988" w:rsidRDefault="00314988">
      <w:pPr>
        <w:pStyle w:val="BodyText"/>
        <w:rPr>
          <w:sz w:val="20"/>
        </w:rPr>
      </w:pPr>
    </w:p>
    <w:p w14:paraId="12BEE109" w14:textId="77777777" w:rsidR="00314988" w:rsidRDefault="00314988">
      <w:pPr>
        <w:pStyle w:val="BodyText"/>
        <w:rPr>
          <w:sz w:val="20"/>
        </w:rPr>
      </w:pPr>
    </w:p>
    <w:p w14:paraId="3FCBCDA4" w14:textId="77777777" w:rsidR="00314988" w:rsidRDefault="00314988">
      <w:pPr>
        <w:pStyle w:val="BodyText"/>
        <w:rPr>
          <w:sz w:val="20"/>
        </w:rPr>
      </w:pPr>
    </w:p>
    <w:p w14:paraId="089CEF56" w14:textId="77777777" w:rsidR="00314988" w:rsidRDefault="00314988">
      <w:pPr>
        <w:pStyle w:val="BodyText"/>
        <w:rPr>
          <w:sz w:val="20"/>
        </w:rPr>
      </w:pPr>
    </w:p>
    <w:p w14:paraId="07967928" w14:textId="77777777" w:rsidR="00314988" w:rsidRDefault="00314988">
      <w:pPr>
        <w:pStyle w:val="BodyText"/>
        <w:rPr>
          <w:sz w:val="20"/>
        </w:rPr>
      </w:pPr>
    </w:p>
    <w:p w14:paraId="32B2AEE0" w14:textId="77777777" w:rsidR="00314988" w:rsidRDefault="00314988">
      <w:pPr>
        <w:pStyle w:val="BodyText"/>
        <w:rPr>
          <w:sz w:val="20"/>
        </w:rPr>
      </w:pPr>
    </w:p>
    <w:p w14:paraId="0BEB9BD3" w14:textId="77777777" w:rsidR="00314988" w:rsidRDefault="00314988">
      <w:pPr>
        <w:pStyle w:val="BodyText"/>
        <w:rPr>
          <w:sz w:val="20"/>
        </w:rPr>
      </w:pPr>
    </w:p>
    <w:p w14:paraId="68C595F6" w14:textId="77777777" w:rsidR="00314988" w:rsidRDefault="00314988">
      <w:pPr>
        <w:pStyle w:val="BodyText"/>
        <w:rPr>
          <w:sz w:val="20"/>
        </w:rPr>
      </w:pPr>
    </w:p>
    <w:p w14:paraId="38B0CC9C" w14:textId="77777777" w:rsidR="00804222" w:rsidRDefault="00804222">
      <w:pPr>
        <w:pStyle w:val="Heading1"/>
        <w:ind w:left="120"/>
        <w:rPr>
          <w:spacing w:val="-2"/>
        </w:rPr>
      </w:pPr>
    </w:p>
    <w:p w14:paraId="1551B144" w14:textId="77777777" w:rsidR="00804222" w:rsidRDefault="00804222">
      <w:pPr>
        <w:pStyle w:val="Heading1"/>
        <w:ind w:left="120"/>
        <w:rPr>
          <w:spacing w:val="-2"/>
        </w:rPr>
      </w:pPr>
    </w:p>
    <w:p w14:paraId="740203E6" w14:textId="77777777" w:rsidR="00804222" w:rsidRDefault="00804222">
      <w:pPr>
        <w:pStyle w:val="Heading1"/>
        <w:ind w:left="120"/>
        <w:rPr>
          <w:spacing w:val="-2"/>
        </w:rPr>
      </w:pPr>
    </w:p>
    <w:p w14:paraId="528AA081" w14:textId="77777777" w:rsidR="00804222" w:rsidRDefault="00804222">
      <w:pPr>
        <w:pStyle w:val="Heading1"/>
        <w:ind w:left="120"/>
        <w:rPr>
          <w:spacing w:val="-2"/>
        </w:rPr>
      </w:pPr>
    </w:p>
    <w:p w14:paraId="43734343" w14:textId="77777777" w:rsidR="00804222" w:rsidRDefault="00804222">
      <w:pPr>
        <w:pStyle w:val="Heading1"/>
        <w:ind w:left="120"/>
        <w:rPr>
          <w:spacing w:val="-2"/>
        </w:rPr>
      </w:pPr>
    </w:p>
    <w:p w14:paraId="622211AB" w14:textId="77777777" w:rsidR="00804222" w:rsidRDefault="00804222">
      <w:pPr>
        <w:pStyle w:val="Heading1"/>
        <w:ind w:left="120"/>
        <w:rPr>
          <w:spacing w:val="-2"/>
        </w:rPr>
      </w:pPr>
    </w:p>
    <w:p w14:paraId="118A903D" w14:textId="77777777" w:rsidR="00804222" w:rsidRDefault="00804222">
      <w:pPr>
        <w:pStyle w:val="Heading1"/>
        <w:ind w:left="120"/>
        <w:rPr>
          <w:spacing w:val="-2"/>
        </w:rPr>
      </w:pPr>
    </w:p>
    <w:p w14:paraId="183FEE93" w14:textId="500CAE61" w:rsidR="00314988" w:rsidRDefault="00BA70B4">
      <w:pPr>
        <w:pStyle w:val="Heading1"/>
        <w:ind w:left="120"/>
      </w:pPr>
      <w:r>
        <w:rPr>
          <w:spacing w:val="-2"/>
        </w:rPr>
        <w:lastRenderedPageBreak/>
        <w:t>Content</w:t>
      </w:r>
    </w:p>
    <w:p w14:paraId="67B0324D" w14:textId="346F0E7C" w:rsidR="00314988" w:rsidRDefault="00BA70B4">
      <w:pPr>
        <w:pStyle w:val="BodyText"/>
        <w:spacing w:before="179" w:line="259" w:lineRule="auto"/>
        <w:ind w:left="119" w:right="134"/>
        <w:jc w:val="both"/>
      </w:pPr>
      <w:r>
        <w:t>Please</w:t>
      </w:r>
      <w:r>
        <w:rPr>
          <w:spacing w:val="-3"/>
        </w:rPr>
        <w:t xml:space="preserve"> </w:t>
      </w:r>
      <w:r w:rsidR="00804222" w:rsidRPr="00804222">
        <w:rPr>
          <w:szCs w:val="18"/>
        </w:rPr>
        <w:t>provide the information requested below</w:t>
      </w:r>
      <w:r>
        <w:t>. Please set</w:t>
      </w:r>
      <w:r>
        <w:rPr>
          <w:spacing w:val="-1"/>
        </w:rPr>
        <w:t xml:space="preserve"> </w:t>
      </w:r>
      <w:r>
        <w:t>out</w:t>
      </w:r>
      <w:r>
        <w:rPr>
          <w:spacing w:val="-1"/>
        </w:rPr>
        <w:t xml:space="preserve"> </w:t>
      </w:r>
      <w:r>
        <w:t>that information</w:t>
      </w:r>
      <w:r>
        <w:rPr>
          <w:spacing w:val="-1"/>
        </w:rPr>
        <w:t xml:space="preserve"> </w:t>
      </w:r>
      <w:r>
        <w:t>under</w:t>
      </w:r>
      <w:r>
        <w:rPr>
          <w:spacing w:val="-1"/>
        </w:rPr>
        <w:t xml:space="preserve"> </w:t>
      </w:r>
      <w:r>
        <w:t>the appropriate section</w:t>
      </w:r>
      <w:r>
        <w:rPr>
          <w:spacing w:val="-1"/>
        </w:rPr>
        <w:t xml:space="preserve"> </w:t>
      </w:r>
      <w:r>
        <w:t xml:space="preserve">or </w:t>
      </w:r>
      <w:proofErr w:type="gramStart"/>
      <w:r>
        <w:t>make reference</w:t>
      </w:r>
      <w:proofErr w:type="gramEnd"/>
      <w:r>
        <w:t xml:space="preserve"> to the relevant annexes containing the information.</w:t>
      </w:r>
    </w:p>
    <w:p w14:paraId="12E1C127" w14:textId="77777777" w:rsidR="00804222" w:rsidRDefault="00BA70B4" w:rsidP="00804222">
      <w:pPr>
        <w:pStyle w:val="BodyText"/>
        <w:spacing w:before="161"/>
        <w:ind w:left="119"/>
        <w:rPr>
          <w:spacing w:val="-2"/>
        </w:rPr>
      </w:pPr>
      <w:r>
        <w:rPr>
          <w:spacing w:val="-2"/>
        </w:rPr>
        <w:t>Information</w:t>
      </w:r>
      <w:r>
        <w:rPr>
          <w:spacing w:val="-11"/>
        </w:rPr>
        <w:t xml:space="preserve"> </w:t>
      </w:r>
      <w:r>
        <w:rPr>
          <w:spacing w:val="-2"/>
        </w:rPr>
        <w:t>on</w:t>
      </w:r>
      <w:r>
        <w:rPr>
          <w:spacing w:val="-9"/>
        </w:rPr>
        <w:t xml:space="preserve"> </w:t>
      </w:r>
      <w:r>
        <w:rPr>
          <w:spacing w:val="-2"/>
        </w:rPr>
        <w:t>the</w:t>
      </w:r>
      <w:r>
        <w:rPr>
          <w:spacing w:val="-8"/>
        </w:rPr>
        <w:t xml:space="preserve"> </w:t>
      </w:r>
      <w:proofErr w:type="spellStart"/>
      <w:r>
        <w:rPr>
          <w:spacing w:val="-2"/>
        </w:rPr>
        <w:t>organisation</w:t>
      </w:r>
      <w:proofErr w:type="spellEnd"/>
      <w:r>
        <w:rPr>
          <w:spacing w:val="-9"/>
        </w:rPr>
        <w:t xml:space="preserve"> </w:t>
      </w:r>
      <w:r w:rsidR="00804222" w:rsidRPr="00804222">
        <w:rPr>
          <w:spacing w:val="-2"/>
        </w:rPr>
        <w:t>of the applicant, including the following</w:t>
      </w:r>
      <w:r w:rsidR="00804222">
        <w:rPr>
          <w:spacing w:val="-2"/>
        </w:rPr>
        <w:t>:</w:t>
      </w:r>
    </w:p>
    <w:p w14:paraId="71E012DE" w14:textId="77777777" w:rsidR="00804222" w:rsidRPr="00804222" w:rsidRDefault="00804222" w:rsidP="00804222">
      <w:pPr>
        <w:pStyle w:val="BodyText"/>
        <w:numPr>
          <w:ilvl w:val="0"/>
          <w:numId w:val="2"/>
        </w:numPr>
        <w:spacing w:before="161"/>
        <w:rPr>
          <w:spacing w:val="-2"/>
        </w:rPr>
      </w:pPr>
      <w:r w:rsidRPr="00804222">
        <w:rPr>
          <w:szCs w:val="18"/>
        </w:rPr>
        <w:t xml:space="preserve">information on the </w:t>
      </w:r>
      <w:proofErr w:type="spellStart"/>
      <w:r w:rsidRPr="00804222">
        <w:rPr>
          <w:szCs w:val="18"/>
        </w:rPr>
        <w:t>organisation</w:t>
      </w:r>
      <w:proofErr w:type="spellEnd"/>
      <w:r w:rsidRPr="00804222">
        <w:rPr>
          <w:szCs w:val="18"/>
        </w:rPr>
        <w:t xml:space="preserve">, including an </w:t>
      </w:r>
      <w:proofErr w:type="spellStart"/>
      <w:r w:rsidRPr="00804222">
        <w:rPr>
          <w:szCs w:val="18"/>
        </w:rPr>
        <w:t>organisation</w:t>
      </w:r>
      <w:proofErr w:type="spellEnd"/>
      <w:r w:rsidRPr="00804222">
        <w:rPr>
          <w:szCs w:val="18"/>
        </w:rPr>
        <w:t xml:space="preserve"> chart and a description of the human, technical and legal resources allocated to the applicant’s business </w:t>
      </w:r>
      <w:proofErr w:type="gramStart"/>
      <w:r w:rsidRPr="00804222">
        <w:rPr>
          <w:szCs w:val="18"/>
        </w:rPr>
        <w:t>activities;</w:t>
      </w:r>
      <w:proofErr w:type="gramEnd"/>
    </w:p>
    <w:p w14:paraId="3C8A07D2" w14:textId="79DE2E1C" w:rsidR="00804222" w:rsidRPr="00804222" w:rsidRDefault="00804222" w:rsidP="00804222">
      <w:pPr>
        <w:pStyle w:val="BodyText"/>
        <w:numPr>
          <w:ilvl w:val="0"/>
          <w:numId w:val="2"/>
        </w:numPr>
        <w:spacing w:before="161"/>
        <w:rPr>
          <w:spacing w:val="-2"/>
        </w:rPr>
      </w:pPr>
      <w:r w:rsidRPr="00804222">
        <w:rPr>
          <w:szCs w:val="18"/>
        </w:rPr>
        <w:t>information on the compliance policies and procedures of the applicant, including:</w:t>
      </w:r>
      <w:r w:rsidRPr="00804222">
        <w:rPr>
          <w:szCs w:val="18"/>
        </w:rPr>
        <w:br/>
      </w:r>
    </w:p>
    <w:p w14:paraId="165AC6F4" w14:textId="77777777" w:rsidR="00804222" w:rsidRPr="00804222" w:rsidRDefault="00804222" w:rsidP="00804222">
      <w:pPr>
        <w:pStyle w:val="MacroText"/>
        <w:numPr>
          <w:ilvl w:val="1"/>
          <w:numId w:val="1"/>
        </w:numPr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ind w:hanging="1276"/>
        <w:rPr>
          <w:rFonts w:ascii="Verdana" w:hAnsi="Verdana"/>
          <w:sz w:val="22"/>
          <w:szCs w:val="22"/>
        </w:rPr>
      </w:pPr>
      <w:r w:rsidRPr="00804222">
        <w:rPr>
          <w:rFonts w:ascii="Verdana" w:hAnsi="Verdana"/>
          <w:sz w:val="22"/>
          <w:szCs w:val="22"/>
        </w:rPr>
        <w:t>a copy or explanation of the relevant policies or procedures;</w:t>
      </w:r>
      <w:r w:rsidRPr="00804222">
        <w:rPr>
          <w:rFonts w:ascii="Verdana" w:hAnsi="Verdana"/>
          <w:sz w:val="22"/>
          <w:szCs w:val="22"/>
        </w:rPr>
        <w:br/>
      </w:r>
    </w:p>
    <w:p w14:paraId="338F32F1" w14:textId="77777777" w:rsidR="00804222" w:rsidRPr="00804222" w:rsidRDefault="00804222" w:rsidP="00804222">
      <w:pPr>
        <w:pStyle w:val="MacroText"/>
        <w:numPr>
          <w:ilvl w:val="1"/>
          <w:numId w:val="1"/>
        </w:numPr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ind w:hanging="1276"/>
        <w:rPr>
          <w:rFonts w:ascii="Verdana" w:hAnsi="Verdana"/>
          <w:sz w:val="22"/>
          <w:szCs w:val="18"/>
        </w:rPr>
      </w:pPr>
      <w:r w:rsidRPr="00804222">
        <w:rPr>
          <w:rFonts w:ascii="Verdana" w:hAnsi="Verdana"/>
          <w:sz w:val="22"/>
          <w:szCs w:val="18"/>
        </w:rPr>
        <w:t>the name of the person or persons responsible for the maintenance of those policies;</w:t>
      </w:r>
      <w:r w:rsidRPr="00804222">
        <w:rPr>
          <w:rFonts w:ascii="Verdana" w:hAnsi="Verdana"/>
          <w:sz w:val="22"/>
          <w:szCs w:val="18"/>
        </w:rPr>
        <w:br/>
      </w:r>
    </w:p>
    <w:p w14:paraId="17A21927" w14:textId="77777777" w:rsidR="00804222" w:rsidRPr="00804222" w:rsidRDefault="00804222" w:rsidP="00804222">
      <w:pPr>
        <w:pStyle w:val="MacroText"/>
        <w:numPr>
          <w:ilvl w:val="1"/>
          <w:numId w:val="1"/>
        </w:numPr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ind w:hanging="1276"/>
        <w:rPr>
          <w:rFonts w:ascii="Verdana" w:hAnsi="Verdana"/>
          <w:sz w:val="22"/>
          <w:szCs w:val="18"/>
        </w:rPr>
      </w:pPr>
      <w:r w:rsidRPr="00804222">
        <w:rPr>
          <w:rFonts w:ascii="Verdana" w:hAnsi="Verdana"/>
          <w:sz w:val="22"/>
          <w:szCs w:val="18"/>
        </w:rPr>
        <w:t>the arrangements to monitor and enforce the compliance policies and procedures;</w:t>
      </w:r>
      <w:r w:rsidRPr="00804222">
        <w:rPr>
          <w:rFonts w:ascii="Verdana" w:hAnsi="Verdana"/>
          <w:sz w:val="22"/>
          <w:szCs w:val="18"/>
        </w:rPr>
        <w:br/>
      </w:r>
    </w:p>
    <w:p w14:paraId="40AB993A" w14:textId="77777777" w:rsidR="00804222" w:rsidRPr="00804222" w:rsidRDefault="00804222" w:rsidP="00804222">
      <w:pPr>
        <w:pStyle w:val="MacroText"/>
        <w:numPr>
          <w:ilvl w:val="1"/>
          <w:numId w:val="1"/>
        </w:numPr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ind w:hanging="1276"/>
        <w:rPr>
          <w:rFonts w:ascii="Verdana" w:hAnsi="Verdana"/>
          <w:sz w:val="22"/>
          <w:szCs w:val="18"/>
        </w:rPr>
      </w:pPr>
      <w:r w:rsidRPr="00804222">
        <w:rPr>
          <w:rFonts w:ascii="Verdana" w:hAnsi="Verdana"/>
          <w:sz w:val="22"/>
          <w:szCs w:val="18"/>
        </w:rPr>
        <w:t>the measures to be undertaken in the event of a breach which may result in a failure to meet the conditions for initial authorisation;</w:t>
      </w:r>
      <w:r w:rsidRPr="00804222">
        <w:rPr>
          <w:rFonts w:ascii="Verdana" w:hAnsi="Verdana"/>
          <w:sz w:val="22"/>
          <w:szCs w:val="18"/>
        </w:rPr>
        <w:br/>
      </w:r>
    </w:p>
    <w:p w14:paraId="1222186B" w14:textId="77777777" w:rsidR="00804222" w:rsidRPr="00804222" w:rsidRDefault="00804222" w:rsidP="00804222">
      <w:pPr>
        <w:pStyle w:val="MacroText"/>
        <w:numPr>
          <w:ilvl w:val="1"/>
          <w:numId w:val="1"/>
        </w:numPr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ind w:hanging="1276"/>
        <w:rPr>
          <w:rFonts w:ascii="Verdana" w:hAnsi="Verdana"/>
          <w:sz w:val="22"/>
          <w:szCs w:val="18"/>
        </w:rPr>
      </w:pPr>
      <w:r w:rsidRPr="00804222">
        <w:rPr>
          <w:rFonts w:ascii="Verdana" w:hAnsi="Verdana"/>
          <w:sz w:val="22"/>
          <w:szCs w:val="18"/>
        </w:rPr>
        <w:t>a description of the procedure for reporting to the FCA any breach which may result in a failure to meet the conditions for initial authorisation; and</w:t>
      </w:r>
      <w:r w:rsidRPr="00804222">
        <w:rPr>
          <w:rFonts w:ascii="Verdana" w:hAnsi="Verdana"/>
          <w:sz w:val="22"/>
          <w:szCs w:val="18"/>
        </w:rPr>
        <w:br/>
      </w:r>
    </w:p>
    <w:p w14:paraId="2524C169" w14:textId="77777777" w:rsidR="00804222" w:rsidRPr="00804222" w:rsidRDefault="00804222" w:rsidP="00804222">
      <w:pPr>
        <w:pStyle w:val="MacroText"/>
        <w:numPr>
          <w:ilvl w:val="1"/>
          <w:numId w:val="1"/>
        </w:numPr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ind w:hanging="1276"/>
        <w:rPr>
          <w:rFonts w:ascii="Verdana" w:hAnsi="Verdana"/>
          <w:sz w:val="22"/>
          <w:szCs w:val="18"/>
        </w:rPr>
      </w:pPr>
      <w:r w:rsidRPr="00804222">
        <w:rPr>
          <w:rFonts w:ascii="Verdana" w:hAnsi="Verdana"/>
          <w:sz w:val="22"/>
          <w:szCs w:val="18"/>
        </w:rPr>
        <w:t>such other information as the FCA may request; and</w:t>
      </w:r>
    </w:p>
    <w:p w14:paraId="52BF1B99" w14:textId="77777777" w:rsidR="00804222" w:rsidRPr="00804222" w:rsidRDefault="00804222" w:rsidP="00804222">
      <w:pPr>
        <w:pStyle w:val="Mac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ind w:left="2574"/>
        <w:rPr>
          <w:rFonts w:ascii="Verdana" w:hAnsi="Verdana"/>
          <w:sz w:val="22"/>
          <w:szCs w:val="18"/>
        </w:rPr>
      </w:pPr>
    </w:p>
    <w:p w14:paraId="0C8442C1" w14:textId="7878F0E9" w:rsidR="00804222" w:rsidRPr="00804222" w:rsidRDefault="00804222" w:rsidP="00804222">
      <w:pPr>
        <w:pStyle w:val="MacroText"/>
        <w:numPr>
          <w:ilvl w:val="0"/>
          <w:numId w:val="3"/>
        </w:numPr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ind w:left="851" w:hanging="425"/>
        <w:rPr>
          <w:rFonts w:ascii="Verdana" w:hAnsi="Verdana"/>
          <w:sz w:val="22"/>
          <w:szCs w:val="18"/>
        </w:rPr>
      </w:pPr>
      <w:r w:rsidRPr="00804222">
        <w:rPr>
          <w:rFonts w:ascii="Verdana" w:hAnsi="Verdana"/>
          <w:sz w:val="22"/>
          <w:szCs w:val="18"/>
        </w:rPr>
        <w:t>a list of all outsourced functions and resources allocated to the control of the outsourced functions.</w:t>
      </w:r>
    </w:p>
    <w:p w14:paraId="49018EE0" w14:textId="77777777" w:rsidR="00804222" w:rsidRPr="00804222" w:rsidRDefault="00804222" w:rsidP="00804222">
      <w:pPr>
        <w:pStyle w:val="Mac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ind w:hanging="1276"/>
        <w:rPr>
          <w:rFonts w:ascii="Verdana" w:hAnsi="Verdana"/>
          <w:sz w:val="22"/>
          <w:szCs w:val="18"/>
        </w:rPr>
      </w:pPr>
    </w:p>
    <w:p w14:paraId="5BD2FA05" w14:textId="77777777" w:rsidR="00804222" w:rsidRPr="00804222" w:rsidRDefault="00804222" w:rsidP="00804222">
      <w:pPr>
        <w:pStyle w:val="Mac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ind w:left="-142"/>
        <w:rPr>
          <w:rFonts w:ascii="Verdana" w:hAnsi="Verdana"/>
          <w:sz w:val="22"/>
          <w:szCs w:val="18"/>
        </w:rPr>
      </w:pPr>
      <w:r w:rsidRPr="00804222">
        <w:rPr>
          <w:rFonts w:ascii="Verdana" w:hAnsi="Verdana"/>
          <w:sz w:val="22"/>
          <w:szCs w:val="18"/>
        </w:rPr>
        <w:t>If you offer services other than data reporting services, please describe those services.</w:t>
      </w:r>
    </w:p>
    <w:p w14:paraId="47CE7911" w14:textId="70103FB2" w:rsidR="00804222" w:rsidRDefault="00804222" w:rsidP="00804222">
      <w:pPr>
        <w:pStyle w:val="Mac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ind w:left="1134" w:hanging="1276"/>
        <w:rPr>
          <w:rFonts w:ascii="Verdana" w:hAnsi="Verdana"/>
          <w:sz w:val="22"/>
          <w:szCs w:val="18"/>
          <w:u w:val="single"/>
        </w:rPr>
      </w:pPr>
    </w:p>
    <w:p w14:paraId="3A687A10" w14:textId="77777777" w:rsidR="00804222" w:rsidRDefault="00804222" w:rsidP="00804222">
      <w:pPr>
        <w:pStyle w:val="Mac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ind w:left="1134" w:hanging="1276"/>
        <w:rPr>
          <w:rFonts w:ascii="Verdana" w:hAnsi="Verdana"/>
          <w:sz w:val="22"/>
          <w:szCs w:val="18"/>
          <w:u w:val="single"/>
        </w:rPr>
      </w:pPr>
    </w:p>
    <w:p w14:paraId="5707668D" w14:textId="1A1F1969" w:rsidR="00804222" w:rsidRPr="00804222" w:rsidRDefault="00804222" w:rsidP="00BA70B4">
      <w:pPr>
        <w:pStyle w:val="Mac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ind w:left="-142"/>
        <w:rPr>
          <w:rFonts w:ascii="Verdana" w:hAnsi="Verdana"/>
          <w:sz w:val="22"/>
          <w:szCs w:val="18"/>
        </w:rPr>
      </w:pPr>
      <w:r w:rsidRPr="004D7A7B">
        <w:rPr>
          <w:rFonts w:ascii="Verdana" w:hAnsi="Verdana"/>
          <w:sz w:val="22"/>
          <w:szCs w:val="18"/>
        </w:rPr>
        <w:t xml:space="preserve">Information on corporate governance </w:t>
      </w:r>
      <w:r w:rsidRPr="004D7A7B">
        <w:rPr>
          <w:rFonts w:ascii="Verdana" w:hAnsi="Verdana"/>
          <w:sz w:val="22"/>
          <w:szCs w:val="18"/>
          <w:u w:val="single"/>
        </w:rPr>
        <w:t xml:space="preserve">policies and the procedures which govern </w:t>
      </w:r>
      <w:r>
        <w:rPr>
          <w:rFonts w:ascii="Verdana" w:hAnsi="Verdana"/>
          <w:sz w:val="22"/>
          <w:szCs w:val="18"/>
          <w:u w:val="single"/>
        </w:rPr>
        <w:t xml:space="preserve">the </w:t>
      </w:r>
      <w:r w:rsidRPr="00804222">
        <w:rPr>
          <w:rFonts w:ascii="Verdana" w:hAnsi="Verdana"/>
          <w:sz w:val="22"/>
          <w:szCs w:val="18"/>
        </w:rPr>
        <w:t xml:space="preserve">applicant’s management body, senior management and, where established, committees, including the following: </w:t>
      </w:r>
    </w:p>
    <w:p w14:paraId="51F62635" w14:textId="77777777" w:rsidR="00804222" w:rsidRPr="00804222" w:rsidRDefault="00804222" w:rsidP="00804222">
      <w:pPr>
        <w:pStyle w:val="Mac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ind w:left="1134" w:hanging="1276"/>
        <w:rPr>
          <w:rFonts w:ascii="Verdana" w:hAnsi="Verdana"/>
          <w:sz w:val="22"/>
          <w:szCs w:val="18"/>
        </w:rPr>
      </w:pPr>
    </w:p>
    <w:p w14:paraId="6B24AA2D" w14:textId="77777777" w:rsidR="00804222" w:rsidRPr="00804222" w:rsidRDefault="00804222" w:rsidP="00804222">
      <w:pPr>
        <w:pStyle w:val="MacroText"/>
        <w:numPr>
          <w:ilvl w:val="0"/>
          <w:numId w:val="1"/>
        </w:numPr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ind w:left="851" w:hanging="425"/>
        <w:rPr>
          <w:rFonts w:ascii="Verdana" w:hAnsi="Verdana"/>
          <w:sz w:val="22"/>
          <w:szCs w:val="18"/>
        </w:rPr>
      </w:pPr>
      <w:r w:rsidRPr="00804222">
        <w:rPr>
          <w:rFonts w:ascii="Verdana" w:hAnsi="Verdana"/>
          <w:sz w:val="22"/>
          <w:szCs w:val="18"/>
        </w:rPr>
        <w:t>a description of the processes for selection, appointment, performance evaluation and removal of senior management and members of the management body;</w:t>
      </w:r>
      <w:r w:rsidRPr="00804222">
        <w:rPr>
          <w:rFonts w:ascii="Verdana" w:hAnsi="Verdana"/>
          <w:sz w:val="22"/>
          <w:szCs w:val="18"/>
        </w:rPr>
        <w:br/>
      </w:r>
    </w:p>
    <w:p w14:paraId="78A161E7" w14:textId="77777777" w:rsidR="00804222" w:rsidRPr="00804222" w:rsidRDefault="00804222" w:rsidP="00804222">
      <w:pPr>
        <w:pStyle w:val="MacroText"/>
        <w:numPr>
          <w:ilvl w:val="0"/>
          <w:numId w:val="1"/>
        </w:numPr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ind w:left="851" w:hanging="425"/>
        <w:rPr>
          <w:rFonts w:ascii="Verdana" w:hAnsi="Verdana"/>
          <w:sz w:val="22"/>
          <w:szCs w:val="18"/>
        </w:rPr>
      </w:pPr>
      <w:r w:rsidRPr="00804222">
        <w:rPr>
          <w:rFonts w:ascii="Verdana" w:hAnsi="Verdana"/>
          <w:sz w:val="22"/>
          <w:szCs w:val="18"/>
        </w:rPr>
        <w:t>a description of the reporting lines and the frequency of reporting to the senior management and the management body; and</w:t>
      </w:r>
      <w:r w:rsidRPr="00804222">
        <w:rPr>
          <w:rFonts w:ascii="Verdana" w:hAnsi="Verdana"/>
          <w:sz w:val="22"/>
          <w:szCs w:val="18"/>
        </w:rPr>
        <w:br/>
      </w:r>
    </w:p>
    <w:p w14:paraId="6235C7F0" w14:textId="77777777" w:rsidR="00804222" w:rsidRPr="00804222" w:rsidRDefault="00804222" w:rsidP="00804222">
      <w:pPr>
        <w:pStyle w:val="MacroText"/>
        <w:numPr>
          <w:ilvl w:val="0"/>
          <w:numId w:val="1"/>
        </w:numPr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ind w:left="851" w:hanging="425"/>
        <w:rPr>
          <w:rFonts w:ascii="Verdana" w:hAnsi="Verdana"/>
          <w:sz w:val="22"/>
          <w:szCs w:val="18"/>
        </w:rPr>
      </w:pPr>
      <w:r w:rsidRPr="00804222">
        <w:rPr>
          <w:rFonts w:ascii="Verdana" w:hAnsi="Verdana"/>
          <w:sz w:val="22"/>
          <w:szCs w:val="18"/>
        </w:rPr>
        <w:t>a description of the policies and procedures on access to documents by members of the management body.</w:t>
      </w:r>
    </w:p>
    <w:p w14:paraId="54162F56" w14:textId="77777777" w:rsidR="00804222" w:rsidRDefault="00804222">
      <w:pPr>
        <w:pStyle w:val="BodyText"/>
        <w:spacing w:before="161"/>
        <w:ind w:left="119"/>
      </w:pPr>
    </w:p>
    <w:p w14:paraId="5F59E674" w14:textId="77777777" w:rsidR="00314988" w:rsidRDefault="00314988">
      <w:pPr>
        <w:pStyle w:val="BodyText"/>
        <w:rPr>
          <w:sz w:val="26"/>
        </w:rPr>
      </w:pPr>
    </w:p>
    <w:p w14:paraId="16EAEBDA" w14:textId="77777777" w:rsidR="00314988" w:rsidRDefault="00314988">
      <w:pPr>
        <w:pStyle w:val="BodyText"/>
        <w:spacing w:before="8"/>
        <w:rPr>
          <w:sz w:val="25"/>
        </w:rPr>
      </w:pPr>
    </w:p>
    <w:p w14:paraId="472DE127" w14:textId="77777777" w:rsidR="00314988" w:rsidRDefault="00314988">
      <w:pPr>
        <w:pStyle w:val="BodyText"/>
        <w:spacing w:before="7"/>
        <w:rPr>
          <w:sz w:val="23"/>
        </w:rPr>
      </w:pPr>
    </w:p>
    <w:p w14:paraId="46237467" w14:textId="585703E9" w:rsidR="00314988" w:rsidRPr="00BA70B4" w:rsidRDefault="00BA70B4">
      <w:pPr>
        <w:pStyle w:val="BodyText"/>
        <w:spacing w:line="261" w:lineRule="auto"/>
        <w:ind w:left="119" w:right="138"/>
        <w:jc w:val="both"/>
      </w:pPr>
      <w:r w:rsidRPr="00BA70B4">
        <w:t>Information on the members of the management body as set out in MAR Annex 2D.</w:t>
      </w:r>
    </w:p>
    <w:p w14:paraId="59356816" w14:textId="77777777" w:rsidR="00314988" w:rsidRPr="00BA70B4" w:rsidRDefault="00314988">
      <w:pPr>
        <w:pStyle w:val="BodyText"/>
      </w:pPr>
    </w:p>
    <w:p w14:paraId="70E6F792" w14:textId="77777777" w:rsidR="00314988" w:rsidRPr="00BA70B4" w:rsidRDefault="00314988">
      <w:pPr>
        <w:pStyle w:val="BodyText"/>
        <w:spacing w:before="8"/>
      </w:pPr>
    </w:p>
    <w:p w14:paraId="67B4853C" w14:textId="2C5840D1" w:rsidR="00314988" w:rsidRPr="00BA70B4" w:rsidRDefault="00BA70B4">
      <w:pPr>
        <w:pStyle w:val="BodyText"/>
        <w:spacing w:line="261" w:lineRule="auto"/>
        <w:ind w:left="118" w:right="137"/>
        <w:jc w:val="both"/>
      </w:pPr>
      <w:r w:rsidRPr="00BA70B4">
        <w:t xml:space="preserve">Information on the arrangements designed to prevent conflicts of interest as set out </w:t>
      </w:r>
      <w:proofErr w:type="gramStart"/>
      <w:r w:rsidRPr="00BA70B4">
        <w:t>in</w:t>
      </w:r>
      <w:proofErr w:type="gramEnd"/>
      <w:r w:rsidRPr="00BA70B4">
        <w:t xml:space="preserve"> MAR 9.2B.2R. In addition, for an application for </w:t>
      </w:r>
      <w:proofErr w:type="spellStart"/>
      <w:r w:rsidRPr="00BA70B4">
        <w:t>authorisation</w:t>
      </w:r>
      <w:proofErr w:type="spellEnd"/>
      <w:r w:rsidRPr="00BA70B4">
        <w:t xml:space="preserve"> as a CTP, information on conflicts of interest obligations for CTPs as set out </w:t>
      </w:r>
      <w:proofErr w:type="gramStart"/>
      <w:r w:rsidRPr="00BA70B4">
        <w:t>in</w:t>
      </w:r>
      <w:proofErr w:type="gramEnd"/>
      <w:r w:rsidRPr="00BA70B4">
        <w:t xml:space="preserve"> MAR 9.2B.27R.</w:t>
      </w:r>
    </w:p>
    <w:p w14:paraId="13684FE7" w14:textId="77777777" w:rsidR="00314988" w:rsidRPr="00BA70B4" w:rsidRDefault="00314988">
      <w:pPr>
        <w:pStyle w:val="BodyText"/>
      </w:pPr>
    </w:p>
    <w:p w14:paraId="23CE031F" w14:textId="77777777" w:rsidR="00314988" w:rsidRPr="00BA70B4" w:rsidRDefault="00314988">
      <w:pPr>
        <w:pStyle w:val="BodyText"/>
        <w:spacing w:before="7"/>
      </w:pPr>
    </w:p>
    <w:p w14:paraId="44CA2332" w14:textId="77777777" w:rsidR="00BA70B4" w:rsidRPr="00BA70B4" w:rsidRDefault="00BA70B4" w:rsidP="00BA70B4">
      <w:pPr>
        <w:pStyle w:val="BodyText"/>
        <w:spacing w:line="261" w:lineRule="auto"/>
        <w:ind w:left="118" w:right="138"/>
        <w:jc w:val="both"/>
      </w:pPr>
      <w:r w:rsidRPr="00BA70B4">
        <w:t xml:space="preserve">Information on </w:t>
      </w:r>
      <w:proofErr w:type="spellStart"/>
      <w:r w:rsidRPr="00BA70B4">
        <w:t>organisational</w:t>
      </w:r>
      <w:proofErr w:type="spellEnd"/>
      <w:r w:rsidRPr="00BA70B4">
        <w:t xml:space="preserve"> requirements regarding outsourcing as set out </w:t>
      </w:r>
      <w:proofErr w:type="gramStart"/>
      <w:r w:rsidRPr="00BA70B4">
        <w:t>in</w:t>
      </w:r>
      <w:proofErr w:type="gramEnd"/>
      <w:r w:rsidRPr="00BA70B4">
        <w:t xml:space="preserve"> MAR 9.2B.3R. In addition, for an application for </w:t>
      </w:r>
      <w:proofErr w:type="spellStart"/>
      <w:r w:rsidRPr="00BA70B4">
        <w:t>authorisation</w:t>
      </w:r>
      <w:proofErr w:type="spellEnd"/>
      <w:r w:rsidRPr="00BA70B4">
        <w:t xml:space="preserve"> as a CTP, information on outsourcing obligations as set out </w:t>
      </w:r>
      <w:proofErr w:type="gramStart"/>
      <w:r w:rsidRPr="00BA70B4">
        <w:t>in</w:t>
      </w:r>
      <w:proofErr w:type="gramEnd"/>
      <w:r w:rsidRPr="00BA70B4">
        <w:t xml:space="preserve"> MAR 9.2B.29R. </w:t>
      </w:r>
    </w:p>
    <w:p w14:paraId="19B51347" w14:textId="77777777" w:rsidR="00BA70B4" w:rsidRPr="00BA70B4" w:rsidRDefault="00BA70B4" w:rsidP="00BA70B4">
      <w:pPr>
        <w:pStyle w:val="BodyText"/>
        <w:spacing w:line="261" w:lineRule="auto"/>
        <w:ind w:left="118" w:right="138"/>
        <w:jc w:val="both"/>
      </w:pPr>
    </w:p>
    <w:p w14:paraId="1FCFE621" w14:textId="77777777" w:rsidR="00314988" w:rsidRPr="00BA70B4" w:rsidRDefault="00314988">
      <w:pPr>
        <w:pStyle w:val="BodyText"/>
        <w:spacing w:before="7"/>
      </w:pPr>
    </w:p>
    <w:p w14:paraId="05BC3AF6" w14:textId="0593B18E" w:rsidR="00314988" w:rsidRPr="00BA70B4" w:rsidRDefault="00BA70B4">
      <w:pPr>
        <w:pStyle w:val="BodyText"/>
        <w:spacing w:line="261" w:lineRule="auto"/>
        <w:ind w:left="117"/>
      </w:pPr>
      <w:r w:rsidRPr="00BA70B4">
        <w:t>Information</w:t>
      </w:r>
      <w:r w:rsidRPr="00BA70B4">
        <w:rPr>
          <w:spacing w:val="-4"/>
        </w:rPr>
        <w:t xml:space="preserve"> </w:t>
      </w:r>
      <w:r w:rsidRPr="00BA70B4">
        <w:t>on</w:t>
      </w:r>
      <w:r w:rsidRPr="00BA70B4">
        <w:rPr>
          <w:spacing w:val="-4"/>
        </w:rPr>
        <w:t xml:space="preserve"> </w:t>
      </w:r>
      <w:r w:rsidRPr="00BA70B4">
        <w:t>business</w:t>
      </w:r>
      <w:r w:rsidRPr="00BA70B4">
        <w:rPr>
          <w:spacing w:val="-3"/>
        </w:rPr>
        <w:t xml:space="preserve"> </w:t>
      </w:r>
      <w:r w:rsidRPr="00BA70B4">
        <w:t>continuity</w:t>
      </w:r>
      <w:r w:rsidRPr="00BA70B4">
        <w:rPr>
          <w:spacing w:val="-4"/>
        </w:rPr>
        <w:t xml:space="preserve"> </w:t>
      </w:r>
      <w:r w:rsidRPr="00BA70B4">
        <w:t>and</w:t>
      </w:r>
      <w:r w:rsidRPr="00BA70B4">
        <w:rPr>
          <w:spacing w:val="-3"/>
        </w:rPr>
        <w:t xml:space="preserve"> </w:t>
      </w:r>
      <w:r w:rsidRPr="00BA70B4">
        <w:t>back-up</w:t>
      </w:r>
      <w:r w:rsidRPr="00BA70B4">
        <w:rPr>
          <w:spacing w:val="-4"/>
        </w:rPr>
        <w:t xml:space="preserve"> </w:t>
      </w:r>
      <w:r w:rsidRPr="00BA70B4">
        <w:t>facilities</w:t>
      </w:r>
      <w:r w:rsidRPr="00BA70B4">
        <w:rPr>
          <w:spacing w:val="-3"/>
        </w:rPr>
        <w:t xml:space="preserve"> </w:t>
      </w:r>
      <w:r w:rsidRPr="00BA70B4">
        <w:t xml:space="preserve">as set out </w:t>
      </w:r>
      <w:proofErr w:type="gramStart"/>
      <w:r w:rsidRPr="00BA70B4">
        <w:t>in</w:t>
      </w:r>
      <w:proofErr w:type="gramEnd"/>
      <w:r w:rsidRPr="00BA70B4">
        <w:t xml:space="preserve"> MAR 9.2B.4R.</w:t>
      </w:r>
    </w:p>
    <w:p w14:paraId="212EA0F9" w14:textId="77777777" w:rsidR="00314988" w:rsidRPr="00BA70B4" w:rsidRDefault="00314988">
      <w:pPr>
        <w:pStyle w:val="BodyText"/>
      </w:pPr>
    </w:p>
    <w:p w14:paraId="14E22D60" w14:textId="77777777" w:rsidR="00314988" w:rsidRPr="00BA70B4" w:rsidRDefault="00314988">
      <w:pPr>
        <w:pStyle w:val="BodyText"/>
        <w:spacing w:before="8"/>
      </w:pPr>
    </w:p>
    <w:p w14:paraId="70E354BF" w14:textId="10915B28" w:rsidR="00314988" w:rsidRPr="00BA70B4" w:rsidRDefault="00BA70B4" w:rsidP="00BA70B4">
      <w:pPr>
        <w:pStyle w:val="BodyText"/>
        <w:spacing w:line="261" w:lineRule="auto"/>
        <w:ind w:left="117"/>
      </w:pPr>
      <w:r w:rsidRPr="00BA70B4">
        <w:t>Information</w:t>
      </w:r>
      <w:r w:rsidRPr="00BA70B4">
        <w:rPr>
          <w:spacing w:val="40"/>
        </w:rPr>
        <w:t xml:space="preserve"> </w:t>
      </w:r>
      <w:r w:rsidRPr="00BA70B4">
        <w:t>on</w:t>
      </w:r>
      <w:r w:rsidRPr="00BA70B4">
        <w:rPr>
          <w:spacing w:val="40"/>
        </w:rPr>
        <w:t xml:space="preserve"> </w:t>
      </w:r>
      <w:r w:rsidRPr="00BA70B4">
        <w:t>testing</w:t>
      </w:r>
      <w:r w:rsidRPr="00BA70B4">
        <w:rPr>
          <w:spacing w:val="40"/>
        </w:rPr>
        <w:t xml:space="preserve"> </w:t>
      </w:r>
      <w:r w:rsidRPr="00BA70B4">
        <w:t>and</w:t>
      </w:r>
      <w:r w:rsidRPr="00BA70B4">
        <w:rPr>
          <w:spacing w:val="40"/>
        </w:rPr>
        <w:t xml:space="preserve"> </w:t>
      </w:r>
      <w:r w:rsidRPr="00BA70B4">
        <w:t>capacity</w:t>
      </w:r>
      <w:r w:rsidRPr="00BA70B4">
        <w:rPr>
          <w:spacing w:val="40"/>
        </w:rPr>
        <w:t xml:space="preserve"> </w:t>
      </w:r>
      <w:r w:rsidRPr="00BA70B4">
        <w:t xml:space="preserve">as set out </w:t>
      </w:r>
      <w:proofErr w:type="gramStart"/>
      <w:r w:rsidRPr="00BA70B4">
        <w:t>in</w:t>
      </w:r>
      <w:proofErr w:type="gramEnd"/>
      <w:r w:rsidRPr="00BA70B4">
        <w:t xml:space="preserve"> MAR 9.2B.5R.</w:t>
      </w:r>
    </w:p>
    <w:p w14:paraId="3362BC96" w14:textId="77777777" w:rsidR="00BA70B4" w:rsidRPr="00BA70B4" w:rsidRDefault="00BA70B4" w:rsidP="00BA70B4">
      <w:pPr>
        <w:pStyle w:val="BodyText"/>
        <w:spacing w:line="261" w:lineRule="auto"/>
        <w:ind w:left="117"/>
      </w:pPr>
    </w:p>
    <w:p w14:paraId="5C3720D1" w14:textId="77777777" w:rsidR="00314988" w:rsidRPr="00BA70B4" w:rsidRDefault="00314988">
      <w:pPr>
        <w:pStyle w:val="BodyText"/>
        <w:spacing w:before="9"/>
      </w:pPr>
    </w:p>
    <w:p w14:paraId="49F2CE76" w14:textId="348D5F6E" w:rsidR="00314988" w:rsidRPr="00BA70B4" w:rsidRDefault="00BA70B4">
      <w:pPr>
        <w:pStyle w:val="BodyText"/>
        <w:ind w:left="116"/>
      </w:pPr>
      <w:r w:rsidRPr="00BA70B4">
        <w:t>Information</w:t>
      </w:r>
      <w:r w:rsidRPr="00BA70B4">
        <w:rPr>
          <w:spacing w:val="-8"/>
        </w:rPr>
        <w:t xml:space="preserve"> </w:t>
      </w:r>
      <w:r w:rsidRPr="00BA70B4">
        <w:t>on</w:t>
      </w:r>
      <w:r w:rsidRPr="00BA70B4">
        <w:rPr>
          <w:spacing w:val="-6"/>
        </w:rPr>
        <w:t xml:space="preserve"> </w:t>
      </w:r>
      <w:r w:rsidRPr="00BA70B4">
        <w:t>security</w:t>
      </w:r>
      <w:r w:rsidRPr="00BA70B4">
        <w:rPr>
          <w:spacing w:val="-5"/>
        </w:rPr>
        <w:t xml:space="preserve"> </w:t>
      </w:r>
      <w:r w:rsidRPr="00BA70B4">
        <w:t xml:space="preserve">as set out </w:t>
      </w:r>
      <w:proofErr w:type="gramStart"/>
      <w:r w:rsidRPr="00BA70B4">
        <w:t>in</w:t>
      </w:r>
      <w:proofErr w:type="gramEnd"/>
      <w:r w:rsidRPr="00BA70B4">
        <w:t xml:space="preserve"> MAR 9.2B.6R.</w:t>
      </w:r>
    </w:p>
    <w:p w14:paraId="02E76B39" w14:textId="77777777" w:rsidR="00314988" w:rsidRPr="00BA70B4" w:rsidRDefault="00314988">
      <w:pPr>
        <w:pStyle w:val="BodyText"/>
      </w:pPr>
    </w:p>
    <w:p w14:paraId="030921D5" w14:textId="77777777" w:rsidR="00314988" w:rsidRPr="00BA70B4" w:rsidRDefault="00314988">
      <w:pPr>
        <w:pStyle w:val="BodyText"/>
        <w:spacing w:before="8"/>
      </w:pPr>
    </w:p>
    <w:p w14:paraId="10639DBC" w14:textId="2FA95BA1" w:rsidR="00314988" w:rsidRPr="00BA70B4" w:rsidRDefault="00BA70B4">
      <w:pPr>
        <w:pStyle w:val="BodyText"/>
        <w:spacing w:before="1" w:line="261" w:lineRule="auto"/>
        <w:ind w:left="116" w:right="182"/>
      </w:pPr>
      <w:r w:rsidRPr="00BA70B4">
        <w:t xml:space="preserve">Information on management of incomplete or potentially erroneous information by APAs as set out </w:t>
      </w:r>
      <w:proofErr w:type="gramStart"/>
      <w:r w:rsidRPr="00BA70B4">
        <w:t>in</w:t>
      </w:r>
      <w:proofErr w:type="gramEnd"/>
      <w:r w:rsidRPr="00BA70B4">
        <w:t xml:space="preserve"> MAR 9.2B.15R.</w:t>
      </w:r>
    </w:p>
    <w:p w14:paraId="58A6E5FF" w14:textId="77777777" w:rsidR="00314988" w:rsidRPr="00BA70B4" w:rsidRDefault="00314988">
      <w:pPr>
        <w:pStyle w:val="BodyText"/>
      </w:pPr>
    </w:p>
    <w:p w14:paraId="15D23C67" w14:textId="77777777" w:rsidR="00314988" w:rsidRPr="00BA70B4" w:rsidRDefault="00314988">
      <w:pPr>
        <w:pStyle w:val="BodyText"/>
        <w:spacing w:before="7"/>
      </w:pPr>
    </w:p>
    <w:p w14:paraId="3D63F7BC" w14:textId="50F2E03D" w:rsidR="00314988" w:rsidRPr="00BA70B4" w:rsidRDefault="00BA70B4">
      <w:pPr>
        <w:pStyle w:val="BodyText"/>
        <w:spacing w:line="261" w:lineRule="auto"/>
        <w:ind w:left="116" w:right="182"/>
      </w:pPr>
      <w:r w:rsidRPr="00BA70B4">
        <w:t xml:space="preserve">Information on management of incomplete or potentially erroneous information by ARMs as set out </w:t>
      </w:r>
      <w:proofErr w:type="gramStart"/>
      <w:r w:rsidRPr="00BA70B4">
        <w:t>in</w:t>
      </w:r>
      <w:proofErr w:type="gramEnd"/>
      <w:r w:rsidRPr="00BA70B4">
        <w:t xml:space="preserve"> MAR 9.2B.10R.</w:t>
      </w:r>
    </w:p>
    <w:p w14:paraId="3F23C99A" w14:textId="77777777" w:rsidR="00314988" w:rsidRPr="00BA70B4" w:rsidRDefault="00314988">
      <w:pPr>
        <w:pStyle w:val="BodyText"/>
      </w:pPr>
    </w:p>
    <w:p w14:paraId="5EE70675" w14:textId="77777777" w:rsidR="00314988" w:rsidRPr="00BA70B4" w:rsidRDefault="00314988">
      <w:pPr>
        <w:pStyle w:val="BodyText"/>
        <w:spacing w:before="10"/>
      </w:pPr>
    </w:p>
    <w:p w14:paraId="5FEF9CA1" w14:textId="1AAB59DC" w:rsidR="00314988" w:rsidRPr="00BA70B4" w:rsidRDefault="00BA70B4">
      <w:pPr>
        <w:pStyle w:val="BodyText"/>
        <w:spacing w:before="101" w:line="261" w:lineRule="auto"/>
        <w:ind w:left="119"/>
      </w:pPr>
      <w:r w:rsidRPr="00BA70B4">
        <w:t>Information</w:t>
      </w:r>
      <w:r w:rsidRPr="00BA70B4">
        <w:rPr>
          <w:spacing w:val="40"/>
        </w:rPr>
        <w:t xml:space="preserve"> </w:t>
      </w:r>
      <w:r w:rsidRPr="00BA70B4">
        <w:t>on</w:t>
      </w:r>
      <w:r w:rsidRPr="00BA70B4">
        <w:rPr>
          <w:spacing w:val="40"/>
        </w:rPr>
        <w:t xml:space="preserve"> </w:t>
      </w:r>
      <w:r w:rsidRPr="00BA70B4">
        <w:t>connectivity</w:t>
      </w:r>
      <w:r w:rsidRPr="00BA70B4">
        <w:rPr>
          <w:spacing w:val="40"/>
        </w:rPr>
        <w:t xml:space="preserve"> </w:t>
      </w:r>
      <w:r w:rsidRPr="00BA70B4">
        <w:t>of</w:t>
      </w:r>
      <w:r w:rsidRPr="00BA70B4">
        <w:rPr>
          <w:spacing w:val="40"/>
        </w:rPr>
        <w:t xml:space="preserve"> </w:t>
      </w:r>
      <w:r w:rsidRPr="00BA70B4">
        <w:t>ARMs</w:t>
      </w:r>
      <w:r w:rsidRPr="00BA70B4">
        <w:rPr>
          <w:spacing w:val="40"/>
        </w:rPr>
        <w:t xml:space="preserve"> </w:t>
      </w:r>
      <w:r w:rsidRPr="00BA70B4">
        <w:t xml:space="preserve">as set out </w:t>
      </w:r>
      <w:proofErr w:type="gramStart"/>
      <w:r w:rsidRPr="00BA70B4">
        <w:t>in</w:t>
      </w:r>
      <w:proofErr w:type="gramEnd"/>
      <w:r w:rsidRPr="00BA70B4">
        <w:t xml:space="preserve"> MAR 9.2B.11R.</w:t>
      </w:r>
    </w:p>
    <w:p w14:paraId="0658BC6F" w14:textId="77777777" w:rsidR="00314988" w:rsidRPr="00BA70B4" w:rsidRDefault="00314988">
      <w:pPr>
        <w:pStyle w:val="BodyText"/>
      </w:pPr>
    </w:p>
    <w:p w14:paraId="1541B00A" w14:textId="77777777" w:rsidR="00314988" w:rsidRPr="00BA70B4" w:rsidRDefault="00314988">
      <w:pPr>
        <w:pStyle w:val="BodyText"/>
        <w:spacing w:before="7"/>
      </w:pPr>
    </w:p>
    <w:p w14:paraId="140B2E93" w14:textId="26601C2C" w:rsidR="00314988" w:rsidRPr="00BA70B4" w:rsidRDefault="00BA70B4">
      <w:pPr>
        <w:pStyle w:val="BodyText"/>
        <w:spacing w:line="261" w:lineRule="auto"/>
        <w:ind w:left="119"/>
      </w:pPr>
      <w:r w:rsidRPr="00BA70B4">
        <w:t>Information</w:t>
      </w:r>
      <w:r w:rsidRPr="00BA70B4">
        <w:rPr>
          <w:spacing w:val="80"/>
        </w:rPr>
        <w:t xml:space="preserve"> </w:t>
      </w:r>
      <w:r w:rsidRPr="00BA70B4">
        <w:t>on</w:t>
      </w:r>
      <w:r w:rsidRPr="00BA70B4">
        <w:rPr>
          <w:spacing w:val="80"/>
        </w:rPr>
        <w:t xml:space="preserve"> </w:t>
      </w:r>
      <w:r w:rsidRPr="00BA70B4">
        <w:t>other</w:t>
      </w:r>
      <w:r w:rsidRPr="00BA70B4">
        <w:rPr>
          <w:spacing w:val="80"/>
        </w:rPr>
        <w:t xml:space="preserve"> </w:t>
      </w:r>
      <w:r w:rsidRPr="00BA70B4">
        <w:t>services</w:t>
      </w:r>
      <w:r w:rsidRPr="00BA70B4">
        <w:rPr>
          <w:spacing w:val="80"/>
        </w:rPr>
        <w:t xml:space="preserve"> </w:t>
      </w:r>
      <w:r w:rsidRPr="00BA70B4">
        <w:t>provided</w:t>
      </w:r>
      <w:r w:rsidRPr="00BA70B4">
        <w:rPr>
          <w:spacing w:val="80"/>
        </w:rPr>
        <w:t xml:space="preserve"> </w:t>
      </w:r>
      <w:r w:rsidRPr="00BA70B4">
        <w:t>by</w:t>
      </w:r>
      <w:r w:rsidRPr="00BA70B4">
        <w:rPr>
          <w:spacing w:val="80"/>
        </w:rPr>
        <w:t xml:space="preserve"> </w:t>
      </w:r>
      <w:r w:rsidRPr="00BA70B4">
        <w:t>CTPs</w:t>
      </w:r>
      <w:r w:rsidRPr="00BA70B4">
        <w:rPr>
          <w:spacing w:val="80"/>
        </w:rPr>
        <w:t xml:space="preserve"> </w:t>
      </w:r>
      <w:r w:rsidRPr="00BA70B4">
        <w:t xml:space="preserve">as set out </w:t>
      </w:r>
      <w:proofErr w:type="gramStart"/>
      <w:r w:rsidRPr="00BA70B4">
        <w:t>in</w:t>
      </w:r>
      <w:proofErr w:type="gramEnd"/>
      <w:r w:rsidRPr="00BA70B4">
        <w:t xml:space="preserve"> MAR 9.2B.14R.</w:t>
      </w:r>
    </w:p>
    <w:p w14:paraId="0C06870F" w14:textId="77777777" w:rsidR="00314988" w:rsidRPr="00BA70B4" w:rsidRDefault="00314988">
      <w:pPr>
        <w:pStyle w:val="BodyText"/>
      </w:pPr>
    </w:p>
    <w:p w14:paraId="71781321" w14:textId="77777777" w:rsidR="00314988" w:rsidRPr="00BA70B4" w:rsidRDefault="00314988">
      <w:pPr>
        <w:pStyle w:val="BodyText"/>
        <w:spacing w:before="7"/>
      </w:pPr>
    </w:p>
    <w:p w14:paraId="2682BA2C" w14:textId="761AACA7" w:rsidR="00314988" w:rsidRDefault="00BA70B4">
      <w:pPr>
        <w:pStyle w:val="BodyText"/>
        <w:spacing w:line="261" w:lineRule="auto"/>
        <w:ind w:left="118"/>
      </w:pPr>
      <w:r w:rsidRPr="00BA70B4">
        <w:t>Information</w:t>
      </w:r>
      <w:r w:rsidRPr="00BA70B4">
        <w:rPr>
          <w:spacing w:val="-16"/>
        </w:rPr>
        <w:t xml:space="preserve"> </w:t>
      </w:r>
      <w:r w:rsidRPr="00BA70B4">
        <w:t>on</w:t>
      </w:r>
      <w:r w:rsidRPr="00BA70B4">
        <w:rPr>
          <w:spacing w:val="-16"/>
        </w:rPr>
        <w:t xml:space="preserve"> </w:t>
      </w:r>
      <w:r w:rsidRPr="00BA70B4">
        <w:t>publication</w:t>
      </w:r>
      <w:r w:rsidRPr="00BA70B4">
        <w:rPr>
          <w:spacing w:val="-16"/>
        </w:rPr>
        <w:t xml:space="preserve"> </w:t>
      </w:r>
      <w:r w:rsidRPr="00BA70B4">
        <w:t>arrangements</w:t>
      </w:r>
      <w:r>
        <w:t>.</w:t>
      </w:r>
    </w:p>
    <w:p w14:paraId="785E82DE" w14:textId="5CCF76C2" w:rsidR="00BA70B4" w:rsidRDefault="00BA70B4">
      <w:pPr>
        <w:pStyle w:val="BodyText"/>
        <w:spacing w:line="261" w:lineRule="auto"/>
        <w:ind w:left="118"/>
      </w:pPr>
    </w:p>
    <w:p w14:paraId="465A4BB8" w14:textId="77777777" w:rsidR="00BA70B4" w:rsidRPr="00BA70B4" w:rsidRDefault="00BA70B4" w:rsidP="00BA70B4">
      <w:pPr>
        <w:pStyle w:val="Mac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ind w:left="142"/>
        <w:rPr>
          <w:rFonts w:ascii="Verdana" w:hAnsi="Verdana"/>
          <w:sz w:val="22"/>
          <w:szCs w:val="18"/>
        </w:rPr>
      </w:pPr>
      <w:r w:rsidRPr="00BA70B4">
        <w:rPr>
          <w:rFonts w:ascii="Verdana" w:hAnsi="Verdana"/>
          <w:sz w:val="22"/>
          <w:szCs w:val="18"/>
        </w:rPr>
        <w:t xml:space="preserve">Information on machine readability, as set out for APAs </w:t>
      </w:r>
      <w:proofErr w:type="gramStart"/>
      <w:r w:rsidRPr="00BA70B4">
        <w:rPr>
          <w:rFonts w:ascii="Verdana" w:hAnsi="Verdana"/>
          <w:sz w:val="22"/>
          <w:szCs w:val="18"/>
        </w:rPr>
        <w:t>in</w:t>
      </w:r>
      <w:proofErr w:type="gramEnd"/>
      <w:r w:rsidRPr="00BA70B4">
        <w:rPr>
          <w:rFonts w:ascii="Verdana" w:hAnsi="Verdana"/>
          <w:sz w:val="22"/>
          <w:szCs w:val="18"/>
        </w:rPr>
        <w:t xml:space="preserve"> MAR 9.2B.17R and for CTPs in MAR 9.2B.35R.</w:t>
      </w:r>
    </w:p>
    <w:p w14:paraId="111799DA" w14:textId="77777777" w:rsidR="00BA70B4" w:rsidRPr="00BA70B4" w:rsidRDefault="00BA70B4" w:rsidP="00BA70B4">
      <w:pPr>
        <w:pStyle w:val="Mac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ind w:left="142"/>
        <w:rPr>
          <w:rFonts w:ascii="Verdana" w:hAnsi="Verdana"/>
          <w:strike/>
          <w:sz w:val="22"/>
          <w:szCs w:val="18"/>
        </w:rPr>
      </w:pPr>
    </w:p>
    <w:p w14:paraId="51760906" w14:textId="77777777" w:rsidR="00BA70B4" w:rsidRPr="00BA70B4" w:rsidRDefault="00BA70B4" w:rsidP="00BA70B4">
      <w:pPr>
        <w:pStyle w:val="Mac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ind w:left="142"/>
        <w:rPr>
          <w:rFonts w:ascii="Verdana" w:hAnsi="Verdana"/>
          <w:sz w:val="22"/>
          <w:szCs w:val="18"/>
        </w:rPr>
      </w:pPr>
      <w:r w:rsidRPr="00BA70B4">
        <w:rPr>
          <w:rFonts w:ascii="Verdana" w:hAnsi="Verdana"/>
          <w:sz w:val="22"/>
          <w:szCs w:val="18"/>
        </w:rPr>
        <w:t xml:space="preserve">Information on details to be published by APAs as set out </w:t>
      </w:r>
      <w:proofErr w:type="gramStart"/>
      <w:r w:rsidRPr="00BA70B4">
        <w:rPr>
          <w:rFonts w:ascii="Verdana" w:hAnsi="Verdana"/>
          <w:sz w:val="22"/>
          <w:szCs w:val="18"/>
        </w:rPr>
        <w:t>in</w:t>
      </w:r>
      <w:proofErr w:type="gramEnd"/>
      <w:r w:rsidRPr="00BA70B4">
        <w:rPr>
          <w:rFonts w:ascii="Verdana" w:hAnsi="Verdana"/>
          <w:sz w:val="22"/>
          <w:szCs w:val="18"/>
        </w:rPr>
        <w:t xml:space="preserve"> MAR 9.2B.19R.</w:t>
      </w:r>
    </w:p>
    <w:p w14:paraId="38451A4D" w14:textId="77777777" w:rsidR="00BA70B4" w:rsidRPr="00BA70B4" w:rsidRDefault="00BA70B4" w:rsidP="00BA70B4">
      <w:pPr>
        <w:pStyle w:val="Mac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ind w:left="142"/>
        <w:rPr>
          <w:rFonts w:ascii="Verdana" w:hAnsi="Verdana"/>
          <w:strike/>
          <w:sz w:val="22"/>
          <w:szCs w:val="18"/>
        </w:rPr>
      </w:pPr>
    </w:p>
    <w:p w14:paraId="4E0EBDC2" w14:textId="77777777" w:rsidR="00BA70B4" w:rsidRPr="00BA70B4" w:rsidRDefault="00BA70B4" w:rsidP="00BA70B4">
      <w:pPr>
        <w:pStyle w:val="Mac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ind w:left="142"/>
        <w:rPr>
          <w:rFonts w:ascii="Verdana" w:hAnsi="Verdana"/>
          <w:sz w:val="22"/>
          <w:szCs w:val="18"/>
        </w:rPr>
      </w:pPr>
      <w:r w:rsidRPr="00BA70B4">
        <w:rPr>
          <w:rFonts w:ascii="Verdana" w:hAnsi="Verdana"/>
          <w:sz w:val="22"/>
          <w:szCs w:val="18"/>
        </w:rPr>
        <w:t xml:space="preserve">Information on the scope of the consolidated tape for bonds and publication of information as set out </w:t>
      </w:r>
      <w:proofErr w:type="gramStart"/>
      <w:r w:rsidRPr="00BA70B4">
        <w:rPr>
          <w:rFonts w:ascii="Verdana" w:hAnsi="Verdana"/>
          <w:sz w:val="22"/>
          <w:szCs w:val="18"/>
        </w:rPr>
        <w:t>in</w:t>
      </w:r>
      <w:proofErr w:type="gramEnd"/>
      <w:r w:rsidRPr="00BA70B4">
        <w:rPr>
          <w:rFonts w:ascii="Verdana" w:hAnsi="Verdana"/>
          <w:sz w:val="22"/>
          <w:szCs w:val="18"/>
        </w:rPr>
        <w:t xml:space="preserve"> MAR 9.2B.34R.</w:t>
      </w:r>
    </w:p>
    <w:p w14:paraId="2692A7C0" w14:textId="77777777" w:rsidR="00BA70B4" w:rsidRPr="00BA70B4" w:rsidRDefault="00BA70B4" w:rsidP="00BA70B4">
      <w:pPr>
        <w:pStyle w:val="Mac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ind w:left="142"/>
        <w:rPr>
          <w:rFonts w:ascii="Verdana" w:hAnsi="Verdana"/>
          <w:strike/>
          <w:sz w:val="22"/>
          <w:szCs w:val="18"/>
        </w:rPr>
      </w:pPr>
    </w:p>
    <w:p w14:paraId="633A3648" w14:textId="77777777" w:rsidR="00BA70B4" w:rsidRPr="00BA70B4" w:rsidRDefault="00BA70B4" w:rsidP="00BA70B4">
      <w:pPr>
        <w:pStyle w:val="Mac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ind w:left="142"/>
        <w:rPr>
          <w:rFonts w:ascii="Verdana" w:hAnsi="Verdana"/>
          <w:sz w:val="22"/>
          <w:szCs w:val="18"/>
        </w:rPr>
      </w:pPr>
      <w:r w:rsidRPr="00BA70B4">
        <w:rPr>
          <w:rFonts w:ascii="Verdana" w:hAnsi="Verdana"/>
          <w:sz w:val="22"/>
          <w:szCs w:val="18"/>
        </w:rPr>
        <w:t xml:space="preserve">Information on certification requirements for APAs as set out </w:t>
      </w:r>
      <w:proofErr w:type="gramStart"/>
      <w:r w:rsidRPr="00BA70B4">
        <w:rPr>
          <w:rFonts w:ascii="Verdana" w:hAnsi="Verdana"/>
          <w:sz w:val="22"/>
          <w:szCs w:val="18"/>
        </w:rPr>
        <w:t>in</w:t>
      </w:r>
      <w:proofErr w:type="gramEnd"/>
      <w:r w:rsidRPr="00BA70B4">
        <w:rPr>
          <w:rFonts w:ascii="Verdana" w:hAnsi="Verdana"/>
          <w:sz w:val="22"/>
          <w:szCs w:val="18"/>
        </w:rPr>
        <w:t xml:space="preserve"> MAR 9.2B.18R.</w:t>
      </w:r>
    </w:p>
    <w:p w14:paraId="4B415793" w14:textId="77777777" w:rsidR="00BA70B4" w:rsidRPr="00BA70B4" w:rsidRDefault="00BA70B4" w:rsidP="00BA70B4">
      <w:pPr>
        <w:pStyle w:val="Mac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ind w:left="142"/>
        <w:rPr>
          <w:rFonts w:ascii="Verdana" w:hAnsi="Verdana"/>
          <w:strike/>
          <w:sz w:val="22"/>
          <w:szCs w:val="18"/>
        </w:rPr>
      </w:pPr>
    </w:p>
    <w:p w14:paraId="24C98011" w14:textId="77777777" w:rsidR="00BA70B4" w:rsidRPr="00BA70B4" w:rsidRDefault="00BA70B4" w:rsidP="00BA70B4">
      <w:pPr>
        <w:pStyle w:val="Mac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ind w:left="142"/>
        <w:rPr>
          <w:rFonts w:ascii="Verdana" w:hAnsi="Verdana"/>
          <w:sz w:val="18"/>
          <w:szCs w:val="14"/>
        </w:rPr>
      </w:pPr>
      <w:r w:rsidRPr="00BA70B4">
        <w:rPr>
          <w:rFonts w:ascii="Verdana" w:hAnsi="Verdana"/>
          <w:sz w:val="22"/>
          <w:szCs w:val="18"/>
        </w:rPr>
        <w:t xml:space="preserve">Information on non-discrimination obligations, as set out for APAs </w:t>
      </w:r>
      <w:proofErr w:type="gramStart"/>
      <w:r w:rsidRPr="00BA70B4">
        <w:rPr>
          <w:rFonts w:ascii="Verdana" w:hAnsi="Verdana"/>
          <w:sz w:val="22"/>
          <w:szCs w:val="18"/>
        </w:rPr>
        <w:t>in</w:t>
      </w:r>
      <w:proofErr w:type="gramEnd"/>
      <w:r w:rsidRPr="00BA70B4">
        <w:rPr>
          <w:rFonts w:ascii="Verdana" w:hAnsi="Verdana"/>
          <w:sz w:val="22"/>
          <w:szCs w:val="18"/>
        </w:rPr>
        <w:t xml:space="preserve"> MAR 9.2B.20R, for CTPs in MAR 9.2B.30R</w:t>
      </w:r>
      <w:r w:rsidRPr="00BA70B4" w:rsidDel="009E2B8A">
        <w:rPr>
          <w:rFonts w:ascii="Verdana" w:hAnsi="Verdana"/>
          <w:sz w:val="22"/>
          <w:szCs w:val="18"/>
        </w:rPr>
        <w:t xml:space="preserve"> </w:t>
      </w:r>
      <w:r w:rsidRPr="00BA70B4">
        <w:rPr>
          <w:rFonts w:ascii="Verdana" w:hAnsi="Verdana"/>
          <w:sz w:val="22"/>
          <w:szCs w:val="18"/>
        </w:rPr>
        <w:t>and for the CTP for bonds in MAR 9.2B.36R.</w:t>
      </w:r>
    </w:p>
    <w:p w14:paraId="6142C199" w14:textId="77777777" w:rsidR="00BA70B4" w:rsidRPr="00BA70B4" w:rsidRDefault="00BA70B4" w:rsidP="00BA70B4">
      <w:pPr>
        <w:pStyle w:val="Mac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ind w:left="142"/>
        <w:rPr>
          <w:rFonts w:ascii="Verdana" w:hAnsi="Verdana"/>
          <w:strike/>
          <w:sz w:val="22"/>
          <w:szCs w:val="18"/>
        </w:rPr>
      </w:pPr>
    </w:p>
    <w:p w14:paraId="5909F7FA" w14:textId="77777777" w:rsidR="00BA70B4" w:rsidRPr="00BA70B4" w:rsidRDefault="00BA70B4" w:rsidP="00BA70B4">
      <w:pPr>
        <w:pStyle w:val="Mac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ind w:left="142"/>
        <w:rPr>
          <w:rFonts w:ascii="Verdana" w:hAnsi="Verdana"/>
          <w:b/>
          <w:bCs/>
          <w:sz w:val="22"/>
          <w:szCs w:val="18"/>
        </w:rPr>
      </w:pPr>
      <w:r w:rsidRPr="00BA70B4">
        <w:rPr>
          <w:rFonts w:ascii="Verdana" w:hAnsi="Verdana"/>
          <w:b/>
          <w:bCs/>
          <w:sz w:val="22"/>
          <w:szCs w:val="18"/>
        </w:rPr>
        <w:t>Additional information to be provided by consolidated tape providers</w:t>
      </w:r>
    </w:p>
    <w:p w14:paraId="6E7B1326" w14:textId="77777777" w:rsidR="00BA70B4" w:rsidRPr="00BA70B4" w:rsidRDefault="00BA70B4" w:rsidP="00BA70B4">
      <w:pPr>
        <w:pStyle w:val="Mac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ind w:left="142"/>
        <w:rPr>
          <w:rFonts w:ascii="Times New Roman" w:hAnsi="Times New Roman"/>
          <w:b/>
          <w:bCs/>
          <w:sz w:val="24"/>
        </w:rPr>
      </w:pPr>
    </w:p>
    <w:p w14:paraId="029A9723" w14:textId="77777777" w:rsidR="00BA70B4" w:rsidRPr="00BA70B4" w:rsidRDefault="00BA70B4" w:rsidP="00BA70B4">
      <w:pPr>
        <w:pStyle w:val="Mac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ind w:left="142"/>
        <w:rPr>
          <w:rFonts w:ascii="Verdana" w:hAnsi="Verdana"/>
          <w:b/>
          <w:bCs/>
          <w:sz w:val="22"/>
          <w:szCs w:val="18"/>
        </w:rPr>
      </w:pPr>
      <w:r w:rsidRPr="00BA70B4">
        <w:rPr>
          <w:rFonts w:ascii="Verdana" w:hAnsi="Verdana"/>
          <w:sz w:val="22"/>
          <w:szCs w:val="18"/>
        </w:rPr>
        <w:t>Information on operational resilience as set out in SYSC 15A, including the CTP’s self-assessment of its compliance with the requirements in that chapter (SYSC 15A.6.1R).</w:t>
      </w:r>
    </w:p>
    <w:p w14:paraId="7FA4D6C7" w14:textId="77777777" w:rsidR="00BA70B4" w:rsidRPr="00BA70B4" w:rsidRDefault="00BA70B4" w:rsidP="00BA70B4">
      <w:pPr>
        <w:pStyle w:val="Mac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ind w:left="142"/>
        <w:rPr>
          <w:rFonts w:ascii="Verdana" w:hAnsi="Verdana"/>
          <w:strike/>
          <w:sz w:val="22"/>
          <w:szCs w:val="18"/>
        </w:rPr>
      </w:pPr>
    </w:p>
    <w:p w14:paraId="71D091EB" w14:textId="77777777" w:rsidR="00BA70B4" w:rsidRPr="00BA70B4" w:rsidRDefault="00BA70B4" w:rsidP="00BA70B4">
      <w:pPr>
        <w:pStyle w:val="Mac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ind w:left="142"/>
        <w:rPr>
          <w:rFonts w:ascii="Verdana" w:hAnsi="Verdana"/>
          <w:sz w:val="22"/>
          <w:szCs w:val="18"/>
        </w:rPr>
      </w:pPr>
      <w:r w:rsidRPr="00BA70B4">
        <w:rPr>
          <w:rFonts w:ascii="Verdana" w:hAnsi="Verdana"/>
          <w:sz w:val="22"/>
          <w:szCs w:val="18"/>
        </w:rPr>
        <w:t xml:space="preserve">Information on financial resources requirements for CTPs as set out </w:t>
      </w:r>
      <w:proofErr w:type="gramStart"/>
      <w:r w:rsidRPr="00BA70B4">
        <w:rPr>
          <w:rFonts w:ascii="Verdana" w:hAnsi="Verdana"/>
          <w:sz w:val="22"/>
          <w:szCs w:val="18"/>
        </w:rPr>
        <w:t>in</w:t>
      </w:r>
      <w:proofErr w:type="gramEnd"/>
      <w:r w:rsidRPr="00BA70B4">
        <w:rPr>
          <w:rFonts w:ascii="Verdana" w:hAnsi="Verdana"/>
          <w:sz w:val="22"/>
          <w:szCs w:val="18"/>
        </w:rPr>
        <w:t xml:space="preserve"> MAR 9.2C.</w:t>
      </w:r>
    </w:p>
    <w:p w14:paraId="697ADE6D" w14:textId="77777777" w:rsidR="00BA70B4" w:rsidRPr="00BA70B4" w:rsidRDefault="00BA70B4" w:rsidP="00BA70B4">
      <w:pPr>
        <w:pStyle w:val="Mac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ind w:left="142"/>
        <w:rPr>
          <w:rFonts w:ascii="Verdana" w:hAnsi="Verdana"/>
          <w:strike/>
          <w:sz w:val="22"/>
          <w:szCs w:val="18"/>
        </w:rPr>
      </w:pPr>
    </w:p>
    <w:p w14:paraId="29B3F7C1" w14:textId="77777777" w:rsidR="00BA70B4" w:rsidRPr="00BA70B4" w:rsidRDefault="00BA70B4" w:rsidP="00BA70B4">
      <w:pPr>
        <w:pStyle w:val="Mac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ind w:left="142"/>
        <w:rPr>
          <w:rFonts w:ascii="Verdana" w:hAnsi="Verdana"/>
          <w:sz w:val="22"/>
          <w:szCs w:val="18"/>
        </w:rPr>
      </w:pPr>
      <w:r w:rsidRPr="00BA70B4">
        <w:rPr>
          <w:rFonts w:ascii="Verdana" w:hAnsi="Verdana"/>
          <w:sz w:val="22"/>
          <w:szCs w:val="18"/>
        </w:rPr>
        <w:t xml:space="preserve">Information on the arrangements for governance for CTPs as set out </w:t>
      </w:r>
      <w:proofErr w:type="gramStart"/>
      <w:r w:rsidRPr="00BA70B4">
        <w:rPr>
          <w:rFonts w:ascii="Verdana" w:hAnsi="Verdana"/>
          <w:sz w:val="22"/>
          <w:szCs w:val="18"/>
        </w:rPr>
        <w:t>in</w:t>
      </w:r>
      <w:proofErr w:type="gramEnd"/>
      <w:r w:rsidRPr="00BA70B4">
        <w:rPr>
          <w:rFonts w:ascii="Verdana" w:hAnsi="Verdana"/>
          <w:sz w:val="22"/>
          <w:szCs w:val="18"/>
        </w:rPr>
        <w:t xml:space="preserve"> MAR 9.2B.38R.</w:t>
      </w:r>
    </w:p>
    <w:p w14:paraId="78348020" w14:textId="77777777" w:rsidR="00BA70B4" w:rsidRPr="00BA70B4" w:rsidRDefault="00BA70B4" w:rsidP="00BA70B4">
      <w:pPr>
        <w:pStyle w:val="Mac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ind w:left="142"/>
        <w:rPr>
          <w:rFonts w:ascii="Verdana" w:hAnsi="Verdana"/>
          <w:sz w:val="22"/>
          <w:szCs w:val="18"/>
        </w:rPr>
      </w:pPr>
    </w:p>
    <w:p w14:paraId="112443BD" w14:textId="77777777" w:rsidR="00BA70B4" w:rsidRPr="00BA70B4" w:rsidRDefault="00BA70B4" w:rsidP="00BA70B4">
      <w:pPr>
        <w:pStyle w:val="Mac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ind w:left="142"/>
        <w:rPr>
          <w:rFonts w:ascii="Verdana" w:hAnsi="Verdana"/>
          <w:sz w:val="22"/>
          <w:szCs w:val="18"/>
        </w:rPr>
      </w:pPr>
      <w:r w:rsidRPr="00BA70B4">
        <w:rPr>
          <w:rFonts w:ascii="Verdana" w:hAnsi="Verdana"/>
          <w:sz w:val="22"/>
          <w:szCs w:val="18"/>
        </w:rPr>
        <w:t xml:space="preserve">Information on the arrangements for the investigation and resolution of complaints as set out </w:t>
      </w:r>
      <w:proofErr w:type="gramStart"/>
      <w:r w:rsidRPr="00BA70B4">
        <w:rPr>
          <w:rFonts w:ascii="Verdana" w:hAnsi="Verdana"/>
          <w:sz w:val="22"/>
          <w:szCs w:val="18"/>
        </w:rPr>
        <w:t>in</w:t>
      </w:r>
      <w:proofErr w:type="gramEnd"/>
      <w:r w:rsidRPr="00BA70B4">
        <w:rPr>
          <w:rFonts w:ascii="Verdana" w:hAnsi="Verdana"/>
          <w:sz w:val="22"/>
          <w:szCs w:val="18"/>
        </w:rPr>
        <w:t xml:space="preserve"> MAR 9.2D.1R</w:t>
      </w:r>
    </w:p>
    <w:p w14:paraId="1E0BD0E9" w14:textId="77777777" w:rsidR="00BA70B4" w:rsidRPr="00BA70B4" w:rsidRDefault="00BA70B4">
      <w:pPr>
        <w:pStyle w:val="BodyText"/>
        <w:spacing w:line="261" w:lineRule="auto"/>
        <w:ind w:left="118"/>
      </w:pPr>
    </w:p>
    <w:sectPr w:rsidR="00BA70B4" w:rsidRPr="00BA70B4">
      <w:pgSz w:w="11910" w:h="16840"/>
      <w:pgMar w:top="940" w:right="1300" w:bottom="1200" w:left="1320" w:header="747" w:footer="10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CA750" w14:textId="77777777" w:rsidR="00831840" w:rsidRDefault="00831840">
      <w:r>
        <w:separator/>
      </w:r>
    </w:p>
  </w:endnote>
  <w:endnote w:type="continuationSeparator" w:id="0">
    <w:p w14:paraId="0A1AC1F0" w14:textId="77777777" w:rsidR="00831840" w:rsidRDefault="00831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94CB2" w14:textId="77777777" w:rsidR="00314988" w:rsidRDefault="00000000">
    <w:pPr>
      <w:pStyle w:val="BodyText"/>
      <w:spacing w:line="14" w:lineRule="auto"/>
      <w:rPr>
        <w:sz w:val="20"/>
      </w:rPr>
    </w:pPr>
    <w:r>
      <w:pict w14:anchorId="75AFC2E0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1025" type="#_x0000_t202" style="position:absolute;margin-left:291.85pt;margin-top:780.8pt;width:12.6pt;height:13.05pt;z-index:-15817216;mso-position-horizontal-relative:page;mso-position-vertical-relative:page" filled="f" stroked="f">
          <v:textbox inset="0,0,0,0">
            <w:txbxContent>
              <w:p w14:paraId="12C93C74" w14:textId="77777777" w:rsidR="00314988" w:rsidRDefault="00BA70B4">
                <w:pPr>
                  <w:pStyle w:val="BodyText"/>
                  <w:spacing w:line="245" w:lineRule="exact"/>
                  <w:ind w:left="60"/>
                  <w:rPr>
                    <w:rFonts w:ascii="Calibri"/>
                  </w:rPr>
                </w:pPr>
                <w:r>
                  <w:rPr>
                    <w:rFonts w:ascii="Calibri"/>
                  </w:rP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rPr>
                    <w:rFonts w:ascii="Calibri"/>
                  </w:rPr>
                  <w:fldChar w:fldCharType="separate"/>
                </w:r>
                <w:r>
                  <w:rPr>
                    <w:rFonts w:ascii="Calibri"/>
                  </w:rPr>
                  <w:t>1</w:t>
                </w:r>
                <w:r>
                  <w:rPr>
                    <w:rFonts w:ascii="Calibri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509F0" w14:textId="77777777" w:rsidR="00831840" w:rsidRDefault="00831840">
      <w:r>
        <w:separator/>
      </w:r>
    </w:p>
  </w:footnote>
  <w:footnote w:type="continuationSeparator" w:id="0">
    <w:p w14:paraId="0B724D68" w14:textId="77777777" w:rsidR="00831840" w:rsidRDefault="00831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DD71E" w14:textId="5A60DF84" w:rsidR="00314988" w:rsidRDefault="00314988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17296"/>
    <w:multiLevelType w:val="hybridMultilevel"/>
    <w:tmpl w:val="56C2E6E4"/>
    <w:lvl w:ilvl="0" w:tplc="69FA2086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u w:val="none"/>
      </w:rPr>
    </w:lvl>
    <w:lvl w:ilvl="1" w:tplc="A7840536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  <w:u w:val="single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364701A0"/>
    <w:multiLevelType w:val="hybridMultilevel"/>
    <w:tmpl w:val="0366D4DE"/>
    <w:lvl w:ilvl="0" w:tplc="08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" w15:restartNumberingAfterBreak="0">
    <w:nsid w:val="6B2D611B"/>
    <w:multiLevelType w:val="hybridMultilevel"/>
    <w:tmpl w:val="312E2C5C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 w16cid:durableId="1145243037">
    <w:abstractNumId w:val="0"/>
  </w:num>
  <w:num w:numId="2" w16cid:durableId="2086560632">
    <w:abstractNumId w:val="1"/>
  </w:num>
  <w:num w:numId="3" w16cid:durableId="4414558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14988"/>
    <w:rsid w:val="00314988"/>
    <w:rsid w:val="00372828"/>
    <w:rsid w:val="00804222"/>
    <w:rsid w:val="00831840"/>
    <w:rsid w:val="00BA70B4"/>
    <w:rsid w:val="00FD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2"/>
    </o:shapelayout>
  </w:shapeDefaults>
  <w:decimalSymbol w:val="."/>
  <w:listSeparator w:val=","/>
  <w14:docId w14:val="6DC85BD1"/>
  <w15:docId w15:val="{88B49458-C8E8-4E83-BC65-08A4D4EC8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</w:rPr>
  </w:style>
  <w:style w:type="paragraph" w:styleId="Heading1">
    <w:name w:val="heading 1"/>
    <w:basedOn w:val="Normal"/>
    <w:uiPriority w:val="9"/>
    <w:qFormat/>
    <w:pPr>
      <w:ind w:left="119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101"/>
      <w:ind w:left="3134" w:hanging="2499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MacroText">
    <w:name w:val="macro"/>
    <w:link w:val="MacroTextChar"/>
    <w:rsid w:val="00804222"/>
    <w:pPr>
      <w:widowControl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/>
      <w:autoSpaceDN/>
    </w:pPr>
    <w:rPr>
      <w:rFonts w:ascii="Courier New" w:eastAsia="Times New Roman" w:hAnsi="Courier New" w:cs="Times New Roman"/>
      <w:sz w:val="20"/>
      <w:szCs w:val="20"/>
      <w:lang w:val="en-GB" w:eastAsia="en-GB"/>
    </w:rPr>
  </w:style>
  <w:style w:type="character" w:customStyle="1" w:styleId="MacroTextChar">
    <w:name w:val="Macro Text Char"/>
    <w:basedOn w:val="DefaultParagraphFont"/>
    <w:link w:val="MacroText"/>
    <w:rsid w:val="00804222"/>
    <w:rPr>
      <w:rFonts w:ascii="Courier New" w:eastAsia="Times New Roman" w:hAnsi="Courier New" w:cs="Times New Roman"/>
      <w:sz w:val="20"/>
      <w:szCs w:val="20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FD7FA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7FAF"/>
    <w:rPr>
      <w:rFonts w:ascii="Verdana" w:eastAsia="Verdana" w:hAnsi="Verdana" w:cs="Verdana"/>
    </w:rPr>
  </w:style>
  <w:style w:type="paragraph" w:styleId="Footer">
    <w:name w:val="footer"/>
    <w:basedOn w:val="Normal"/>
    <w:link w:val="FooterChar"/>
    <w:uiPriority w:val="99"/>
    <w:unhideWhenUsed/>
    <w:rsid w:val="00FD7FA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7FAF"/>
    <w:rPr>
      <w:rFonts w:ascii="Verdana" w:eastAsia="Verdana" w:hAnsi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SharedContentType xmlns="Microsoft.SharePoint.Taxonomy.ContentTypeSync" SourceId="141bad0b-5ec6-4ecd-811e-f9d8ff358b9c" ContentTypeId="0x0101005A9549D9A06FAF49B2796176C16A6E1108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olicy Document" ma:contentTypeID="0x0101005A9549D9A06FAF49B2796176C16A6E1108001FB0DCC56E3E0940A36A40303D7F6B5B" ma:contentTypeVersion="89" ma:contentTypeDescription="Policy Document" ma:contentTypeScope="" ma:versionID="c1128077556a9102f18801acdb85e83d">
  <xsd:schema xmlns:xsd="http://www.w3.org/2001/XMLSchema" xmlns:xs="http://www.w3.org/2001/XMLSchema" xmlns:p="http://schemas.microsoft.com/office/2006/metadata/properties" xmlns:ns1="http://schemas.microsoft.com/sharepoint/v3" xmlns:ns2="964f0a7c-bcf0-4337-b577-3747e0a5c4bc" xmlns:ns3="23666b18-a32b-4f1b-b652-0da3674d8fb4" xmlns:ns4="cf30d7ce-ca04-4a57-bafc-fbb638bdcb9a" targetNamespace="http://schemas.microsoft.com/office/2006/metadata/properties" ma:root="true" ma:fieldsID="989cdd81481c9c029f40f30b81836f17" ns1:_="" ns2:_="" ns3:_="" ns4:_="">
    <xsd:import namespace="http://schemas.microsoft.com/sharepoint/v3"/>
    <xsd:import namespace="964f0a7c-bcf0-4337-b577-3747e0a5c4bc"/>
    <xsd:import namespace="23666b18-a32b-4f1b-b652-0da3674d8fb4"/>
    <xsd:import namespace="cf30d7ce-ca04-4a57-bafc-fbb638bdcb9a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j863df97efa040da9c8165feb4e31e75" minOccurs="0"/>
                <xsd:element ref="ns2:i7382953a7c14d49b483126af46f0dd6" minOccurs="0"/>
                <xsd:element ref="ns2:_dlc_DocId" minOccurs="0"/>
                <xsd:element ref="ns2:_dlc_DocIdUrl" minOccurs="0"/>
                <xsd:element ref="ns2:_dlc_DocIdPersistId" minOccurs="0"/>
                <xsd:element ref="ns1:fca_mig_source" minOccurs="0"/>
                <xsd:element ref="ns1:fca_mig_full_path" minOccurs="0"/>
                <xsd:element ref="ns1:fca_mig_partial_path" minOccurs="0"/>
                <xsd:element ref="ns1:fca_livelink_obj_id" minOccurs="0"/>
                <xsd:element ref="ns1:fca_mig_date" minOccurs="0"/>
                <xsd:element ref="ns1:fca_retention_trg_date" minOccurs="0"/>
                <xsd:element ref="ns1:fca_livelink_description" minOccurs="0"/>
                <xsd:element ref="ns1:fca_livelink_recstatus" minOccurs="0"/>
                <xsd:element ref="ns1:fca_livelink_recstatus_date" minOccurs="0"/>
                <xsd:element ref="ns2:ad97dc22bc6148f2899b1e9654321f7f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2:fca_livelink_local_metadata" minOccurs="0"/>
                <xsd:element ref="ns1:fca_livelink_accessed_date" minOccurs="0"/>
                <xsd:element ref="ns2:fca_mig_stage" minOccurs="0"/>
                <xsd:element ref="ns3:lcf76f155ced4ddcb4097134ff3c332f" minOccurs="0"/>
                <xsd:element ref="ns3:Month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ca_mig_source" ma:index="17" nillable="true" ma:displayName="Source" ma:internalName="fca_mig_source">
      <xsd:simpleType>
        <xsd:restriction base="dms:Text"/>
      </xsd:simpleType>
    </xsd:element>
    <xsd:element name="fca_mig_full_path" ma:index="18" nillable="true" ma:displayName="Full Source Path" ma:internalName="fca_mig_full_path">
      <xsd:simpleType>
        <xsd:restriction base="dms:Note">
          <xsd:maxLength value="255"/>
        </xsd:restriction>
      </xsd:simpleType>
    </xsd:element>
    <xsd:element name="fca_mig_partial_path" ma:index="19" nillable="true" ma:displayName="Partial Source Path" ma:internalName="fca_mig_partial_path">
      <xsd:simpleType>
        <xsd:restriction base="dms:Note">
          <xsd:maxLength value="255"/>
        </xsd:restriction>
      </xsd:simpleType>
    </xsd:element>
    <xsd:element name="fca_livelink_obj_id" ma:index="20" nillable="true" ma:displayName="Livelink Object Id" ma:internalName="fca_livelink_obj_id">
      <xsd:simpleType>
        <xsd:restriction base="dms:Text"/>
      </xsd:simpleType>
    </xsd:element>
    <xsd:element name="fca_mig_date" ma:index="21" nillable="true" ma:displayName="Source Migration Date" ma:format="DateOnly" ma:internalName="fca_mig_date">
      <xsd:simpleType>
        <xsd:restriction base="dms:DateTime"/>
      </xsd:simpleType>
    </xsd:element>
    <xsd:element name="fca_retention_trg_date" ma:index="22" nillable="true" ma:displayName="Retention Date" ma:format="DateOnly" ma:internalName="fca_retention_trg_date">
      <xsd:simpleType>
        <xsd:restriction base="dms:DateTime"/>
      </xsd:simpleType>
    </xsd:element>
    <xsd:element name="fca_livelink_description" ma:index="23" nillable="true" ma:displayName="Description(Livelink)" ma:internalName="fca_livelink_description">
      <xsd:simpleType>
        <xsd:restriction base="dms:Note">
          <xsd:maxLength value="255"/>
        </xsd:restriction>
      </xsd:simpleType>
    </xsd:element>
    <xsd:element name="fca_livelink_recstatus" ma:index="24" nillable="true" ma:displayName="Records Status" ma:internalName="fca_livelink_recstatus">
      <xsd:simpleType>
        <xsd:restriction base="dms:Text"/>
      </xsd:simpleType>
    </xsd:element>
    <xsd:element name="fca_livelink_recstatus_date" ma:index="25" nillable="true" ma:displayName="Records Status Date" ma:format="DateOnly" ma:internalName="fca_livelink_recstatus_date">
      <xsd:simpleType>
        <xsd:restriction base="dms:DateTime"/>
      </xsd:simpleType>
    </xsd:element>
    <xsd:element name="fca_livelink_accessed_date" ma:index="36" nillable="true" ma:displayName="Last Accessed Date" ma:format="DateOnly" ma:internalName="fca_livelink_accessed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4f0a7c-bcf0-4337-b577-3747e0a5c4bc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768f0bf1-e4a6-4703-a085-ae86adcc6e8d}" ma:internalName="TaxCatchAll" ma:showField="CatchAllData" ma:web="cf30d7ce-ca04-4a57-bafc-fbb638bdcb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768f0bf1-e4a6-4703-a085-ae86adcc6e8d}" ma:internalName="TaxCatchAllLabel" ma:readOnly="true" ma:showField="CatchAllDataLabel" ma:web="cf30d7ce-ca04-4a57-bafc-fbb638bdcb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863df97efa040da9c8165feb4e31e75" ma:index="10" ma:taxonomy="true" ma:internalName="j863df97efa040da9c8165feb4e31e75" ma:taxonomyFieldName="fca_information_classification" ma:displayName="Sensitivity." ma:default="6;#FCA Official|d07129ec-4894-4cda-af0c-a925cb68d6e3" ma:fieldId="{3863df97-efa0-40da-9c81-65feb4e31e75}" ma:sspId="141bad0b-5ec6-4ecd-811e-f9d8ff358b9c" ma:termSetId="1f854455-1460-4e20-9f4d-cbd019a1a23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7382953a7c14d49b483126af46f0dd6" ma:index="12" ma:taxonomy="true" ma:internalName="i7382953a7c14d49b483126af46f0dd6" ma:taxonomyFieldName="fca_document_purpose" ma:displayName="Document Purpose" ma:readOnly="false" ma:fieldId="{27382953-a7c1-4d49-b483-126af46f0dd6}" ma:taxonomyMulti="true" ma:sspId="141bad0b-5ec6-4ecd-811e-f9d8ff358b9c" ma:termSetId="8643fc3f-c8a3-4ea7-8c0a-a86eca4242b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14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fault="1" ma:description="Keep ID on add." ma:hidden="true" ma:internalName="_dlc_DocIdPersistId" ma:readOnly="true">
      <xsd:simpleType>
        <xsd:restriction base="dms:Boolean"/>
      </xsd:simpleType>
    </xsd:element>
    <xsd:element name="ad97dc22bc6148f2899b1e9654321f7f" ma:index="26" ma:taxonomy="true" ma:internalName="ad97dc22bc6148f2899b1e9654321f7f" ma:taxonomyFieldName="fca_policy_doc_type" ma:displayName="Policy Document Type" ma:readOnly="false" ma:default="" ma:fieldId="{ad97dc22-bc61-48f2-899b-1e9654321f7f}" ma:taxonomyMulti="true" ma:sspId="141bad0b-5ec6-4ecd-811e-f9d8ff358b9c" ma:termSetId="f0f2c6ac-d81c-4b85-a940-121ff2307cb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ca_livelink_local_metadata" ma:index="35" nillable="true" ma:displayName="Local Livelink Metadata" ma:internalName="fca_livelink_local_metadata">
      <xsd:simpleType>
        <xsd:restriction base="dms:Note">
          <xsd:maxLength value="255"/>
        </xsd:restriction>
      </xsd:simpleType>
    </xsd:element>
    <xsd:element name="fca_mig_stage" ma:index="37" nillable="true" ma:displayName="Migration Stage" ma:default="0" ma:internalName="fca_mig_stage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666b18-a32b-4f1b-b652-0da3674d8fb4" elementFormDefault="qualified">
    <xsd:import namespace="http://schemas.microsoft.com/office/2006/documentManagement/types"/>
    <xsd:import namespace="http://schemas.microsoft.com/office/infopath/2007/PartnerControls"/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2" nillable="true" ma:displayName="Tags" ma:internalName="MediaServiceAutoTags" ma:readOnly="true">
      <xsd:simpleType>
        <xsd:restriction base="dms:Text"/>
      </xsd:simpleType>
    </xsd:element>
    <xsd:element name="MediaServiceOCR" ma:index="3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lcf76f155ced4ddcb4097134ff3c332f" ma:index="39" nillable="true" ma:taxonomy="true" ma:internalName="lcf76f155ced4ddcb4097134ff3c332f" ma:taxonomyFieldName="MediaServiceImageTags" ma:displayName="Image Tags" ma:readOnly="false" ma:fieldId="{5cf76f15-5ced-4ddc-b409-7134ff3c332f}" ma:taxonomyMulti="true" ma:sspId="141bad0b-5ec6-4ecd-811e-f9d8ff358b9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onth" ma:index="40" nillable="true" ma:displayName="Month" ma:description="Month the item is being published" ma:format="Dropdown" ma:internalName="Month">
      <xsd:simpleType>
        <xsd:restriction base="dms:Text">
          <xsd:maxLength value="255"/>
        </xsd:restriction>
      </xsd:simpleType>
    </xsd:element>
    <xsd:element name="MediaServiceObjectDetectorVersions" ma:index="4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4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30d7ce-ca04-4a57-bafc-fbb638bdcb9a" elementFormDefault="qualified">
    <xsd:import namespace="http://schemas.microsoft.com/office/2006/documentManagement/types"/>
    <xsd:import namespace="http://schemas.microsoft.com/office/infopath/2007/PartnerControls"/>
    <xsd:element name="SharedWithUsers" ma:index="3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ca_mig_date xmlns="http://schemas.microsoft.com/sharepoint/v3" xsi:nil="true"/>
    <i7382953a7c14d49b483126af46f0dd6 xmlns="964f0a7c-bcf0-4337-b577-3747e0a5c4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Project ＆ Portfolio Management</TermName>
          <TermId xmlns="http://schemas.microsoft.com/office/infopath/2007/PartnerControls">e9ab2795-4d7f-4cd1-ada8-509538d933b6</TermId>
        </TermInfo>
      </Terms>
    </i7382953a7c14d49b483126af46f0dd6>
    <fca_livelink_local_metadata xmlns="964f0a7c-bcf0-4337-b577-3747e0a5c4bc" xsi:nil="true"/>
    <fca_livelink_obj_id xmlns="http://schemas.microsoft.com/sharepoint/v3" xsi:nil="true"/>
    <fca_livelink_accessed_date xmlns="http://schemas.microsoft.com/sharepoint/v3" xsi:nil="true"/>
    <fca_mig_stage xmlns="964f0a7c-bcf0-4337-b577-3747e0a5c4bc">0</fca_mig_stage>
    <j863df97efa040da9c8165feb4e31e75 xmlns="964f0a7c-bcf0-4337-b577-3747e0a5c4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FCA Official</TermName>
          <TermId xmlns="http://schemas.microsoft.com/office/infopath/2007/PartnerControls">d07129ec-4894-4cda-af0c-a925cb68d6e3</TermId>
        </TermInfo>
      </Terms>
    </j863df97efa040da9c8165feb4e31e75>
    <fca_mig_source xmlns="http://schemas.microsoft.com/sharepoint/v3" xsi:nil="true"/>
    <fca_livelink_description xmlns="http://schemas.microsoft.com/sharepoint/v3" xsi:nil="true"/>
    <fca_mig_full_path xmlns="http://schemas.microsoft.com/sharepoint/v3" xsi:nil="true"/>
    <TaxCatchAll xmlns="964f0a7c-bcf0-4337-b577-3747e0a5c4bc">
      <Value>6</Value>
      <Value>33</Value>
      <Value>45</Value>
    </TaxCatchAll>
    <ad97dc22bc6148f2899b1e9654321f7f xmlns="964f0a7c-bcf0-4337-b577-3747e0a5c4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Policy development</TermName>
          <TermId xmlns="http://schemas.microsoft.com/office/infopath/2007/PartnerControls">df8f1923-2e92-478c-b022-68dd26385159</TermId>
        </TermInfo>
      </Terms>
    </ad97dc22bc6148f2899b1e9654321f7f>
    <fca_livelink_recstatus xmlns="http://schemas.microsoft.com/sharepoint/v3" xsi:nil="true"/>
    <lcf76f155ced4ddcb4097134ff3c332f xmlns="23666b18-a32b-4f1b-b652-0da3674d8fb4">
      <Terms xmlns="http://schemas.microsoft.com/office/infopath/2007/PartnerControls"/>
    </lcf76f155ced4ddcb4097134ff3c332f>
    <Month xmlns="23666b18-a32b-4f1b-b652-0da3674d8fb4" xsi:nil="true"/>
    <fca_retention_trg_date xmlns="http://schemas.microsoft.com/sharepoint/v3" xsi:nil="true"/>
    <fca_livelink_recstatus_date xmlns="http://schemas.microsoft.com/sharepoint/v3" xsi:nil="true"/>
    <fca_mig_partial_path xmlns="http://schemas.microsoft.com/sharepoint/v3" xsi:nil="true"/>
    <_dlc_DocIdPersistId xmlns="964f0a7c-bcf0-4337-b577-3747e0a5c4bc">true</_dlc_DocIdPersistId>
    <_dlc_DocId xmlns="964f0a7c-bcf0-4337-b577-3747e0a5c4bc">DNHJC25ERDK7-2073045525-24975</_dlc_DocId>
    <_dlc_DocIdUrl xmlns="964f0a7c-bcf0-4337-b577-3747e0a5c4bc">
      <Url>https://thefca.sharepoint.com/sites/Han/_layouts/15/DocIdRedir.aspx?ID=DNHJC25ERDK7-2073045525-24975</Url>
      <Description>DNHJC25ERDK7-2073045525-24975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EE5FE37-8D76-416C-8881-EE5682C40C1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C4CE00B-EF08-4B20-AEEE-C46CBBCC6405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1B5B27DD-2C30-456C-94B1-6E0D297438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64f0a7c-bcf0-4337-b577-3747e0a5c4bc"/>
    <ds:schemaRef ds:uri="23666b18-a32b-4f1b-b652-0da3674d8fb4"/>
    <ds:schemaRef ds:uri="cf30d7ce-ca04-4a57-bafc-fbb638bdcb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0163162-92D8-4D93-B40A-777A4FA3321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64f0a7c-bcf0-4337-b577-3747e0a5c4bc"/>
    <ds:schemaRef ds:uri="23666b18-a32b-4f1b-b652-0da3674d8fb4"/>
  </ds:schemaRefs>
</ds:datastoreItem>
</file>

<file path=customXml/itemProps5.xml><?xml version="1.0" encoding="utf-8"?>
<ds:datastoreItem xmlns:ds="http://schemas.openxmlformats.org/officeDocument/2006/customXml" ds:itemID="{2CB96B51-703F-4D35-8B4B-5B0DEEDF07D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746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Graham</dc:creator>
  <dc:description/>
  <cp:lastModifiedBy>Mary McGowan</cp:lastModifiedBy>
  <cp:revision>4</cp:revision>
  <dcterms:created xsi:type="dcterms:W3CDTF">2024-03-19T13:50:00Z</dcterms:created>
  <dcterms:modified xsi:type="dcterms:W3CDTF">2024-03-19T17:04:00Z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FontProps">
    <vt:lpwstr>#000000,10,Calibri</vt:lpwstr>
  </property>
  <property fmtid="{D5CDD505-2E9C-101B-9397-08002B2CF9AE}" pid="3" name="ClassificationContentMarkingHeaderShapeIds">
    <vt:lpwstr>2,3,4</vt:lpwstr>
  </property>
  <property fmtid="{D5CDD505-2E9C-101B-9397-08002B2CF9AE}" pid="4" name="ClassificationContentMarkingHeaderText">
    <vt:lpwstr>FCA Official</vt:lpwstr>
  </property>
  <property fmtid="{D5CDD505-2E9C-101B-9397-08002B2CF9AE}" pid="5" name="ContentTypeId">
    <vt:lpwstr>0x0101005A9549D9A06FAF49B2796176C16A6E1108001FB0DCC56E3E0940A36A40303D7F6B5B</vt:lpwstr>
  </property>
  <property fmtid="{D5CDD505-2E9C-101B-9397-08002B2CF9AE}" pid="6" name="Created">
    <vt:filetime>2023-10-05T00:00:00Z</vt:filetime>
  </property>
  <property fmtid="{D5CDD505-2E9C-101B-9397-08002B2CF9AE}" pid="7" name="Creator">
    <vt:lpwstr>Acrobat PDFMaker 23 for Word</vt:lpwstr>
  </property>
  <property fmtid="{D5CDD505-2E9C-101B-9397-08002B2CF9AE}" pid="8" name="LastSaved">
    <vt:filetime>2023-10-05T00:00:00Z</vt:filetime>
  </property>
  <property fmtid="{D5CDD505-2E9C-101B-9397-08002B2CF9AE}" pid="9" name="MSIP_Label_dec5709d-e239-496d-88c9-7dae94c5106e_ActionId">
    <vt:lpwstr>c31d0b34-79f4-4ac4-a2c3-0ea4ec89040e</vt:lpwstr>
  </property>
  <property fmtid="{D5CDD505-2E9C-101B-9397-08002B2CF9AE}" pid="10" name="MSIP_Label_dec5709d-e239-496d-88c9-7dae94c5106e_ContentBits">
    <vt:lpwstr>1</vt:lpwstr>
  </property>
  <property fmtid="{D5CDD505-2E9C-101B-9397-08002B2CF9AE}" pid="11" name="MSIP_Label_dec5709d-e239-496d-88c9-7dae94c5106e_Enabled">
    <vt:lpwstr>true</vt:lpwstr>
  </property>
  <property fmtid="{D5CDD505-2E9C-101B-9397-08002B2CF9AE}" pid="12" name="MSIP_Label_dec5709d-e239-496d-88c9-7dae94c5106e_Method">
    <vt:lpwstr>Privileged</vt:lpwstr>
  </property>
  <property fmtid="{D5CDD505-2E9C-101B-9397-08002B2CF9AE}" pid="13" name="MSIP_Label_dec5709d-e239-496d-88c9-7dae94c5106e_Name">
    <vt:lpwstr>FCA Official</vt:lpwstr>
  </property>
  <property fmtid="{D5CDD505-2E9C-101B-9397-08002B2CF9AE}" pid="14" name="MSIP_Label_dec5709d-e239-496d-88c9-7dae94c5106e_SetDate">
    <vt:lpwstr>2023-10-05T14:43:02Z</vt:lpwstr>
  </property>
  <property fmtid="{D5CDD505-2E9C-101B-9397-08002B2CF9AE}" pid="15" name="MSIP_Label_dec5709d-e239-496d-88c9-7dae94c5106e_SiteId">
    <vt:lpwstr>551f9db3-821c-4457-8551-b43423dce661</vt:lpwstr>
  </property>
  <property fmtid="{D5CDD505-2E9C-101B-9397-08002B2CF9AE}" pid="16" name="Producer">
    <vt:lpwstr>Adobe PDF Library 23.1.125</vt:lpwstr>
  </property>
  <property fmtid="{D5CDD505-2E9C-101B-9397-08002B2CF9AE}" pid="17" name="SourceModified">
    <vt:lpwstr>D:20231005144320</vt:lpwstr>
  </property>
  <property fmtid="{D5CDD505-2E9C-101B-9397-08002B2CF9AE}" pid="18" name="_dlc_DocIdItemGuid">
    <vt:lpwstr>cb5ea0c7-1830-4f26-b9f1-93bca0425b14</vt:lpwstr>
  </property>
  <property fmtid="{D5CDD505-2E9C-101B-9397-08002B2CF9AE}" pid="19" name="acebda44e0ab425088064a599f186cd5">
    <vt:lpwstr/>
  </property>
  <property fmtid="{D5CDD505-2E9C-101B-9397-08002B2CF9AE}" pid="20" name="fca_document_purpose">
    <vt:lpwstr>33;#Project ＆ Portfolio Management|e9ab2795-4d7f-4cd1-ada8-509538d933b6</vt:lpwstr>
  </property>
  <property fmtid="{D5CDD505-2E9C-101B-9397-08002B2CF9AE}" pid="21" name="fca_information_classification">
    <vt:lpwstr>6</vt:lpwstr>
  </property>
  <property fmtid="{D5CDD505-2E9C-101B-9397-08002B2CF9AE}" pid="22" name="fca_proj_activity">
    <vt:lpwstr>100;#Business Change|b56c6da7-c113-4374-987e-e83d013bbac8</vt:lpwstr>
  </property>
  <property fmtid="{D5CDD505-2E9C-101B-9397-08002B2CF9AE}" pid="23" name="fca_proj_phase">
    <vt:lpwstr>91;#Project Delivery|e75520af-2b50-426d-b275-964da6777396</vt:lpwstr>
  </property>
  <property fmtid="{D5CDD505-2E9C-101B-9397-08002B2CF9AE}" pid="24" name="fca_project_status_txnmy">
    <vt:lpwstr>66</vt:lpwstr>
  </property>
  <property fmtid="{D5CDD505-2E9C-101B-9397-08002B2CF9AE}" pid="25" name="fca_system_status">
    <vt:lpwstr/>
  </property>
  <property fmtid="{D5CDD505-2E9C-101B-9397-08002B2CF9AE}" pid="26" name="fca_policy_doc_type">
    <vt:lpwstr>45;#Policy development|df8f1923-2e92-478c-b022-68dd26385159</vt:lpwstr>
  </property>
  <property fmtid="{D5CDD505-2E9C-101B-9397-08002B2CF9AE}" pid="27" name="MediaServiceImageTags">
    <vt:lpwstr/>
  </property>
  <property fmtid="{D5CDD505-2E9C-101B-9397-08002B2CF9AE}" pid="28" name="Is_FirstChKInDone">
    <vt:lpwstr>Yes</vt:lpwstr>
  </property>
</Properties>
</file>